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471" w:rsidRPr="00324936" w:rsidRDefault="000B6471" w:rsidP="000B6471">
      <w:pPr>
        <w:keepNext/>
        <w:spacing w:line="480" w:lineRule="exact"/>
        <w:ind w:leftChars="0" w:left="0"/>
        <w:jc w:val="center"/>
        <w:outlineLvl w:val="2"/>
        <w:rPr>
          <w:rFonts w:ascii="Calibri Light" w:hAnsi="Calibri Light"/>
          <w:b/>
          <w:bCs/>
          <w:color w:val="44546A"/>
          <w:sz w:val="28"/>
          <w:szCs w:val="36"/>
        </w:rPr>
      </w:pPr>
      <w:bookmarkStart w:id="0" w:name="_Hlk152767037"/>
      <w:r w:rsidRPr="00324936">
        <w:rPr>
          <w:rFonts w:ascii="Calibri Light" w:hAnsi="Calibri Light" w:hint="eastAsia"/>
          <w:b/>
          <w:bCs/>
          <w:color w:val="44546A"/>
          <w:sz w:val="28"/>
          <w:szCs w:val="36"/>
        </w:rPr>
        <w:t>第二屆花蓮縣百大伴手禮徵選活動相關表單</w:t>
      </w:r>
    </w:p>
    <w:tbl>
      <w:tblPr>
        <w:tblW w:w="10064" w:type="dxa"/>
        <w:jc w:val="center"/>
        <w:tblBorders>
          <w:top w:val="thinThickMediumGap" w:sz="18" w:space="0" w:color="auto"/>
          <w:left w:val="thinThickMediumGap" w:sz="18" w:space="0" w:color="auto"/>
          <w:bottom w:val="thickThinMediumGap" w:sz="18" w:space="0" w:color="auto"/>
          <w:right w:val="thickThinMediumGap" w:sz="18" w:space="0" w:color="auto"/>
        </w:tblBorders>
        <w:tblCellMar>
          <w:left w:w="28" w:type="dxa"/>
          <w:right w:w="28" w:type="dxa"/>
        </w:tblCellMar>
        <w:tblLook w:val="0000" w:firstRow="0" w:lastRow="0" w:firstColumn="0" w:lastColumn="0" w:noHBand="0" w:noVBand="0"/>
      </w:tblPr>
      <w:tblGrid>
        <w:gridCol w:w="1700"/>
        <w:gridCol w:w="3687"/>
        <w:gridCol w:w="1417"/>
        <w:gridCol w:w="3260"/>
      </w:tblGrid>
      <w:tr w:rsidR="000B6471" w:rsidRPr="00324936" w:rsidTr="00FB5A1B">
        <w:trPr>
          <w:trHeight w:val="580"/>
          <w:jc w:val="center"/>
        </w:trPr>
        <w:tc>
          <w:tcPr>
            <w:tcW w:w="10064" w:type="dxa"/>
            <w:gridSpan w:val="4"/>
            <w:tcBorders>
              <w:top w:val="thinThickMediumGap" w:sz="18" w:space="0" w:color="auto"/>
              <w:left w:val="thinThickMediumGap" w:sz="18" w:space="0" w:color="auto"/>
              <w:bottom w:val="single" w:sz="6" w:space="0" w:color="auto"/>
              <w:right w:val="thickThinMediumGap" w:sz="18" w:space="0" w:color="auto"/>
            </w:tcBorders>
            <w:vAlign w:val="center"/>
          </w:tcPr>
          <w:p w:rsidR="000B6471" w:rsidRPr="00324936" w:rsidRDefault="000B6471" w:rsidP="00FB5A1B">
            <w:pPr>
              <w:tabs>
                <w:tab w:val="center" w:pos="4819"/>
              </w:tabs>
              <w:adjustRightInd w:val="0"/>
              <w:snapToGrid w:val="0"/>
              <w:ind w:leftChars="0" w:left="0"/>
              <w:jc w:val="center"/>
              <w:rPr>
                <w:rFonts w:ascii="標楷體" w:hAnsi="標楷體"/>
                <w:b/>
                <w:color w:val="000000"/>
                <w:sz w:val="28"/>
                <w:szCs w:val="28"/>
              </w:rPr>
            </w:pPr>
            <w:r w:rsidRPr="00324936">
              <w:rPr>
                <w:rFonts w:ascii="標楷體" w:hAnsi="標楷體" w:hint="eastAsia"/>
                <w:b/>
                <w:color w:val="000000"/>
                <w:sz w:val="28"/>
                <w:szCs w:val="28"/>
              </w:rPr>
              <w:t xml:space="preserve">第二屆花蓮縣百大伴手禮徵選活動報名表    </w:t>
            </w:r>
          </w:p>
          <w:p w:rsidR="000B6471" w:rsidRPr="00324936" w:rsidRDefault="000B6471" w:rsidP="00FB5A1B">
            <w:pPr>
              <w:adjustRightInd w:val="0"/>
              <w:snapToGrid w:val="0"/>
              <w:ind w:leftChars="-472" w:left="-1133"/>
              <w:rPr>
                <w:rFonts w:ascii="標楷體" w:hAnsi="標楷體"/>
                <w:color w:val="000000"/>
              </w:rPr>
            </w:pPr>
            <w:proofErr w:type="gramStart"/>
            <w:r w:rsidRPr="00324936">
              <w:rPr>
                <w:rFonts w:ascii="標楷體" w:hAnsi="標楷體"/>
                <w:color w:val="000000"/>
              </w:rPr>
              <w:t>【</w:t>
            </w:r>
            <w:proofErr w:type="gramEnd"/>
            <w:r w:rsidRPr="00324936">
              <w:rPr>
                <w:rFonts w:ascii="標楷體" w:hAnsi="標楷體"/>
                <w:color w:val="000000"/>
              </w:rPr>
              <w:t xml:space="preserve">參選    </w:t>
            </w:r>
            <w:proofErr w:type="gramStart"/>
            <w:r w:rsidRPr="00324936">
              <w:rPr>
                <w:rFonts w:ascii="標楷體" w:hAnsi="標楷體" w:hint="eastAsia"/>
                <w:color w:val="000000"/>
              </w:rPr>
              <w:t>【</w:t>
            </w:r>
            <w:proofErr w:type="gramEnd"/>
            <w:r w:rsidRPr="00324936">
              <w:rPr>
                <w:rFonts w:ascii="標楷體" w:hAnsi="標楷體" w:hint="eastAsia"/>
                <w:color w:val="000000"/>
              </w:rPr>
              <w:t>參選</w:t>
            </w:r>
            <w:r w:rsidR="008B5587" w:rsidRPr="00EA39DF">
              <w:rPr>
                <w:rFonts w:ascii="標楷體" w:hAnsi="標楷體" w:hint="eastAsia"/>
                <w:kern w:val="0"/>
                <w:szCs w:val="24"/>
              </w:rPr>
              <w:t>業者</w:t>
            </w:r>
            <w:proofErr w:type="gramStart"/>
            <w:r w:rsidRPr="00324936">
              <w:rPr>
                <w:rFonts w:ascii="標楷體" w:hAnsi="標楷體" w:hint="eastAsia"/>
                <w:color w:val="000000"/>
              </w:rPr>
              <w:t>】</w:t>
            </w:r>
            <w:proofErr w:type="gramEnd"/>
            <w:r w:rsidRPr="00324936">
              <w:rPr>
                <w:rFonts w:ascii="標楷體" w:hAnsi="標楷體" w:hint="eastAsia"/>
                <w:color w:val="000000"/>
              </w:rPr>
              <w:t xml:space="preserve">【參選編號】:                                       </w:t>
            </w:r>
            <w:r w:rsidRPr="00324936">
              <w:rPr>
                <w:rFonts w:ascii="標楷體" w:hAnsi="標楷體"/>
                <w:color w:val="000000"/>
              </w:rPr>
              <w:t>（由主辦單位編號）</w:t>
            </w:r>
          </w:p>
        </w:tc>
      </w:tr>
      <w:tr w:rsidR="000B6471" w:rsidRPr="00324936" w:rsidTr="00FB5A1B">
        <w:trPr>
          <w:trHeight w:val="580"/>
          <w:jc w:val="center"/>
        </w:trPr>
        <w:tc>
          <w:tcPr>
            <w:tcW w:w="1700" w:type="dxa"/>
            <w:tcBorders>
              <w:top w:val="thinThickMediumGap" w:sz="18" w:space="0" w:color="auto"/>
              <w:left w:val="thinThickMediumGap" w:sz="18" w:space="0" w:color="auto"/>
              <w:bottom w:val="single" w:sz="6" w:space="0" w:color="auto"/>
              <w:right w:val="single" w:sz="4" w:space="0" w:color="auto"/>
            </w:tcBorders>
            <w:vAlign w:val="center"/>
          </w:tcPr>
          <w:p w:rsidR="000B6471" w:rsidRPr="00324936" w:rsidRDefault="008B5587" w:rsidP="00FB5A1B">
            <w:pPr>
              <w:adjustRightInd w:val="0"/>
              <w:snapToGrid w:val="0"/>
              <w:spacing w:line="240" w:lineRule="auto"/>
              <w:ind w:leftChars="0" w:left="170" w:rightChars="50" w:right="120"/>
              <w:jc w:val="both"/>
              <w:rPr>
                <w:rFonts w:ascii="標楷體" w:hAnsi="標楷體" w:cs="Arial"/>
                <w:color w:val="000000"/>
              </w:rPr>
            </w:pPr>
            <w:r w:rsidRPr="00EA39DF">
              <w:rPr>
                <w:rFonts w:ascii="標楷體" w:hAnsi="標楷體" w:hint="eastAsia"/>
                <w:kern w:val="0"/>
                <w:szCs w:val="24"/>
              </w:rPr>
              <w:t>業者</w:t>
            </w:r>
            <w:r w:rsidR="000B6471" w:rsidRPr="00324936">
              <w:rPr>
                <w:rFonts w:ascii="標楷體" w:hAnsi="標楷體" w:cs="Arial"/>
                <w:color w:val="000000"/>
              </w:rPr>
              <w:t>名稱</w:t>
            </w:r>
          </w:p>
        </w:tc>
        <w:tc>
          <w:tcPr>
            <w:tcW w:w="3687" w:type="dxa"/>
            <w:tcBorders>
              <w:top w:val="thinThickMediumGap" w:sz="18" w:space="0" w:color="auto"/>
              <w:left w:val="single" w:sz="4" w:space="0" w:color="auto"/>
              <w:bottom w:val="single" w:sz="6" w:space="0" w:color="auto"/>
              <w:right w:val="single" w:sz="4" w:space="0" w:color="auto"/>
            </w:tcBorders>
            <w:vAlign w:val="center"/>
          </w:tcPr>
          <w:p w:rsidR="000B6471" w:rsidRPr="00324936" w:rsidRDefault="000B6471" w:rsidP="00FB5A1B">
            <w:pPr>
              <w:adjustRightInd w:val="0"/>
              <w:snapToGrid w:val="0"/>
              <w:spacing w:line="240" w:lineRule="auto"/>
              <w:ind w:leftChars="0" w:left="0" w:rightChars="50" w:right="120"/>
              <w:jc w:val="both"/>
              <w:rPr>
                <w:rFonts w:ascii="標楷體" w:hAnsi="標楷體"/>
                <w:color w:val="000000"/>
              </w:rPr>
            </w:pPr>
          </w:p>
        </w:tc>
        <w:tc>
          <w:tcPr>
            <w:tcW w:w="1417" w:type="dxa"/>
            <w:tcBorders>
              <w:top w:val="thinThickMediumGap" w:sz="18" w:space="0" w:color="auto"/>
              <w:left w:val="single" w:sz="4" w:space="0" w:color="auto"/>
              <w:bottom w:val="single" w:sz="6" w:space="0" w:color="auto"/>
              <w:right w:val="single" w:sz="4" w:space="0" w:color="auto"/>
            </w:tcBorders>
            <w:vAlign w:val="center"/>
          </w:tcPr>
          <w:p w:rsidR="000B6471" w:rsidRPr="00324936" w:rsidRDefault="000B6471" w:rsidP="00FB5A1B">
            <w:pPr>
              <w:adjustRightInd w:val="0"/>
              <w:snapToGrid w:val="0"/>
              <w:spacing w:line="240" w:lineRule="auto"/>
              <w:ind w:leftChars="0" w:left="170" w:rightChars="50" w:right="120"/>
              <w:jc w:val="both"/>
              <w:rPr>
                <w:rFonts w:ascii="標楷體" w:hAnsi="標楷體"/>
                <w:color w:val="000000"/>
              </w:rPr>
            </w:pPr>
            <w:r w:rsidRPr="00324936">
              <w:rPr>
                <w:rFonts w:ascii="標楷體" w:hAnsi="標楷體" w:hint="eastAsia"/>
                <w:color w:val="000000"/>
              </w:rPr>
              <w:t>統一編號</w:t>
            </w:r>
          </w:p>
        </w:tc>
        <w:tc>
          <w:tcPr>
            <w:tcW w:w="3260" w:type="dxa"/>
            <w:tcBorders>
              <w:top w:val="thinThickMediumGap" w:sz="18" w:space="0" w:color="auto"/>
              <w:left w:val="single" w:sz="4" w:space="0" w:color="auto"/>
              <w:bottom w:val="single" w:sz="6" w:space="0" w:color="auto"/>
              <w:right w:val="thickThinMediumGap" w:sz="18" w:space="0" w:color="auto"/>
            </w:tcBorders>
            <w:vAlign w:val="center"/>
          </w:tcPr>
          <w:p w:rsidR="000B6471" w:rsidRPr="00324936" w:rsidRDefault="000B6471" w:rsidP="00FB5A1B">
            <w:pPr>
              <w:adjustRightInd w:val="0"/>
              <w:snapToGrid w:val="0"/>
              <w:spacing w:line="240" w:lineRule="auto"/>
              <w:ind w:leftChars="0" w:left="0" w:rightChars="50" w:right="120"/>
              <w:jc w:val="both"/>
              <w:rPr>
                <w:rFonts w:ascii="標楷體" w:hAnsi="標楷體"/>
                <w:color w:val="000000"/>
              </w:rPr>
            </w:pPr>
          </w:p>
        </w:tc>
      </w:tr>
      <w:tr w:rsidR="000B6471" w:rsidRPr="00324936" w:rsidTr="00FB5A1B">
        <w:trPr>
          <w:trHeight w:val="580"/>
          <w:jc w:val="center"/>
        </w:trPr>
        <w:tc>
          <w:tcPr>
            <w:tcW w:w="1700" w:type="dxa"/>
            <w:tcBorders>
              <w:top w:val="single" w:sz="6" w:space="0" w:color="auto"/>
              <w:left w:val="thinThickMediumGap" w:sz="18" w:space="0" w:color="auto"/>
              <w:bottom w:val="single" w:sz="6" w:space="0" w:color="auto"/>
              <w:right w:val="single" w:sz="4" w:space="0" w:color="auto"/>
            </w:tcBorders>
            <w:vAlign w:val="center"/>
          </w:tcPr>
          <w:p w:rsidR="000B6471" w:rsidRPr="00324936" w:rsidRDefault="000B6471" w:rsidP="00FB5A1B">
            <w:pPr>
              <w:adjustRightInd w:val="0"/>
              <w:snapToGrid w:val="0"/>
              <w:spacing w:line="240" w:lineRule="auto"/>
              <w:ind w:leftChars="0" w:left="170" w:rightChars="50" w:right="120"/>
              <w:jc w:val="both"/>
              <w:rPr>
                <w:rFonts w:ascii="標楷體" w:hAnsi="標楷體" w:cs="Arial"/>
                <w:b/>
                <w:color w:val="000000"/>
              </w:rPr>
            </w:pPr>
            <w:r w:rsidRPr="00324936">
              <w:rPr>
                <w:rFonts w:ascii="標楷體" w:hAnsi="標楷體" w:hint="eastAsia"/>
                <w:color w:val="000000"/>
              </w:rPr>
              <w:t>伴手禮</w:t>
            </w:r>
            <w:r w:rsidRPr="00324936">
              <w:rPr>
                <w:rFonts w:ascii="標楷體" w:hAnsi="標楷體"/>
                <w:color w:val="000000"/>
              </w:rPr>
              <w:t>名稱</w:t>
            </w:r>
          </w:p>
        </w:tc>
        <w:tc>
          <w:tcPr>
            <w:tcW w:w="8364" w:type="dxa"/>
            <w:gridSpan w:val="3"/>
            <w:tcBorders>
              <w:top w:val="single" w:sz="6" w:space="0" w:color="auto"/>
              <w:left w:val="single" w:sz="4" w:space="0" w:color="auto"/>
              <w:bottom w:val="single" w:sz="6" w:space="0" w:color="auto"/>
              <w:right w:val="thickThinMediumGap" w:sz="18" w:space="0" w:color="auto"/>
            </w:tcBorders>
            <w:vAlign w:val="center"/>
          </w:tcPr>
          <w:p w:rsidR="000B6471" w:rsidRPr="00324936" w:rsidRDefault="000B6471" w:rsidP="00FB5A1B">
            <w:pPr>
              <w:adjustRightInd w:val="0"/>
              <w:snapToGrid w:val="0"/>
              <w:spacing w:line="240" w:lineRule="auto"/>
              <w:ind w:leftChars="0" w:left="0" w:rightChars="50" w:right="120"/>
              <w:rPr>
                <w:rFonts w:ascii="標楷體" w:hAnsi="標楷體"/>
                <w:color w:val="000000"/>
              </w:rPr>
            </w:pPr>
          </w:p>
        </w:tc>
      </w:tr>
      <w:tr w:rsidR="000B6471" w:rsidRPr="00324936" w:rsidTr="00FB5A1B">
        <w:trPr>
          <w:trHeight w:val="580"/>
          <w:jc w:val="center"/>
        </w:trPr>
        <w:tc>
          <w:tcPr>
            <w:tcW w:w="1700" w:type="dxa"/>
            <w:tcBorders>
              <w:top w:val="single" w:sz="6" w:space="0" w:color="auto"/>
              <w:left w:val="thinThickMediumGap" w:sz="18" w:space="0" w:color="auto"/>
              <w:bottom w:val="single" w:sz="6" w:space="0" w:color="auto"/>
              <w:right w:val="single" w:sz="4" w:space="0" w:color="auto"/>
            </w:tcBorders>
            <w:vAlign w:val="center"/>
          </w:tcPr>
          <w:p w:rsidR="000B6471" w:rsidRPr="00324936" w:rsidRDefault="000B6471" w:rsidP="00FB5A1B">
            <w:pPr>
              <w:adjustRightInd w:val="0"/>
              <w:snapToGrid w:val="0"/>
              <w:spacing w:line="240" w:lineRule="auto"/>
              <w:ind w:leftChars="0" w:left="170" w:rightChars="50" w:right="120"/>
              <w:jc w:val="both"/>
              <w:rPr>
                <w:rFonts w:ascii="標楷體" w:hAnsi="標楷體"/>
                <w:color w:val="000000"/>
              </w:rPr>
            </w:pPr>
            <w:r w:rsidRPr="00324936">
              <w:rPr>
                <w:rFonts w:ascii="標楷體" w:hAnsi="標楷體" w:hint="eastAsia"/>
                <w:color w:val="000000"/>
              </w:rPr>
              <w:t>伴手禮類型</w:t>
            </w:r>
          </w:p>
        </w:tc>
        <w:tc>
          <w:tcPr>
            <w:tcW w:w="8364" w:type="dxa"/>
            <w:gridSpan w:val="3"/>
            <w:tcBorders>
              <w:top w:val="single" w:sz="6" w:space="0" w:color="auto"/>
              <w:left w:val="single" w:sz="4" w:space="0" w:color="auto"/>
              <w:bottom w:val="single" w:sz="6" w:space="0" w:color="auto"/>
              <w:right w:val="thickThinMediumGap" w:sz="18" w:space="0" w:color="auto"/>
            </w:tcBorders>
            <w:vAlign w:val="center"/>
          </w:tcPr>
          <w:p w:rsidR="000B6471" w:rsidRPr="00324936" w:rsidRDefault="000B6471" w:rsidP="00FB5A1B">
            <w:pPr>
              <w:adjustRightInd w:val="0"/>
              <w:snapToGrid w:val="0"/>
              <w:spacing w:line="240" w:lineRule="auto"/>
              <w:ind w:leftChars="0" w:left="0" w:rightChars="50" w:right="120"/>
              <w:rPr>
                <w:rFonts w:ascii="標楷體" w:hAnsi="標楷體"/>
                <w:color w:val="000000"/>
              </w:rPr>
            </w:pPr>
            <w:r w:rsidRPr="00324936">
              <w:rPr>
                <w:rFonts w:ascii="標楷體" w:hAnsi="標楷體" w:hint="eastAsia"/>
                <w:color w:val="000000"/>
              </w:rPr>
              <w:t>□食品類（傳統在地點心） □食品類（創新食品）□食品類（一般食品）</w:t>
            </w:r>
            <w:r w:rsidRPr="00324936">
              <w:rPr>
                <w:rFonts w:ascii="標楷體" w:hAnsi="標楷體"/>
                <w:color w:val="000000"/>
              </w:rPr>
              <w:br/>
            </w:r>
            <w:r w:rsidRPr="00324936">
              <w:rPr>
                <w:rFonts w:ascii="標楷體" w:hAnsi="標楷體" w:hint="eastAsia"/>
                <w:color w:val="000000"/>
              </w:rPr>
              <w:t>□非食品類</w:t>
            </w:r>
          </w:p>
          <w:p w:rsidR="000B6471" w:rsidRPr="00324936" w:rsidRDefault="000B6471" w:rsidP="00FB5A1B">
            <w:pPr>
              <w:adjustRightInd w:val="0"/>
              <w:snapToGrid w:val="0"/>
              <w:spacing w:line="240" w:lineRule="auto"/>
              <w:ind w:leftChars="0" w:left="0" w:rightChars="50" w:right="120"/>
              <w:rPr>
                <w:rFonts w:ascii="標楷體" w:hAnsi="標楷體"/>
                <w:color w:val="000000"/>
              </w:rPr>
            </w:pPr>
            <w:r w:rsidRPr="00324936">
              <w:rPr>
                <w:rFonts w:ascii="標楷體" w:hAnsi="標楷體" w:hint="eastAsia"/>
                <w:color w:val="FF0000"/>
              </w:rPr>
              <w:t>※</w:t>
            </w:r>
            <w:proofErr w:type="gramStart"/>
            <w:r w:rsidRPr="00324936">
              <w:rPr>
                <w:rFonts w:ascii="標楷體" w:hAnsi="標楷體" w:hint="eastAsia"/>
                <w:color w:val="FF0000"/>
              </w:rPr>
              <w:t>同品項</w:t>
            </w:r>
            <w:proofErr w:type="gramEnd"/>
            <w:r w:rsidRPr="00324936">
              <w:rPr>
                <w:rFonts w:ascii="標楷體" w:hAnsi="標楷體" w:hint="eastAsia"/>
                <w:color w:val="FF0000"/>
              </w:rPr>
              <w:t>僅得擇</w:t>
            </w:r>
            <w:proofErr w:type="gramStart"/>
            <w:r w:rsidRPr="00324936">
              <w:rPr>
                <w:rFonts w:ascii="標楷體" w:hAnsi="標楷體" w:hint="eastAsia"/>
                <w:color w:val="FF0000"/>
              </w:rPr>
              <w:t>一</w:t>
            </w:r>
            <w:proofErr w:type="gramEnd"/>
            <w:r w:rsidRPr="00324936">
              <w:rPr>
                <w:rFonts w:ascii="標楷體" w:hAnsi="標楷體" w:hint="eastAsia"/>
                <w:color w:val="FF0000"/>
              </w:rPr>
              <w:t>報名</w:t>
            </w:r>
          </w:p>
        </w:tc>
      </w:tr>
      <w:tr w:rsidR="000B6471" w:rsidRPr="00324936" w:rsidTr="00FB5A1B">
        <w:trPr>
          <w:trHeight w:val="580"/>
          <w:jc w:val="center"/>
        </w:trPr>
        <w:tc>
          <w:tcPr>
            <w:tcW w:w="1700" w:type="dxa"/>
            <w:tcBorders>
              <w:top w:val="single" w:sz="6" w:space="0" w:color="auto"/>
              <w:left w:val="thinThickMediumGap" w:sz="18" w:space="0" w:color="auto"/>
              <w:bottom w:val="single" w:sz="6" w:space="0" w:color="auto"/>
              <w:right w:val="single" w:sz="6" w:space="0" w:color="auto"/>
            </w:tcBorders>
            <w:vAlign w:val="center"/>
          </w:tcPr>
          <w:p w:rsidR="000B6471" w:rsidRPr="00324936" w:rsidRDefault="008B5587" w:rsidP="00FB5A1B">
            <w:pPr>
              <w:adjustRightInd w:val="0"/>
              <w:snapToGrid w:val="0"/>
              <w:spacing w:line="240" w:lineRule="auto"/>
              <w:ind w:leftChars="0" w:left="170" w:rightChars="50" w:right="120"/>
              <w:jc w:val="both"/>
              <w:rPr>
                <w:rFonts w:ascii="標楷體" w:hAnsi="標楷體"/>
                <w:color w:val="000000"/>
              </w:rPr>
            </w:pPr>
            <w:r w:rsidRPr="00EA39DF">
              <w:rPr>
                <w:rFonts w:ascii="標楷體" w:hAnsi="標楷體" w:hint="eastAsia"/>
                <w:kern w:val="0"/>
                <w:szCs w:val="24"/>
              </w:rPr>
              <w:t>業者</w:t>
            </w:r>
            <w:r w:rsidR="000B6471" w:rsidRPr="00324936">
              <w:rPr>
                <w:rFonts w:ascii="標楷體" w:hAnsi="標楷體"/>
                <w:color w:val="000000"/>
              </w:rPr>
              <w:t>地址</w:t>
            </w:r>
          </w:p>
        </w:tc>
        <w:tc>
          <w:tcPr>
            <w:tcW w:w="8364" w:type="dxa"/>
            <w:gridSpan w:val="3"/>
            <w:tcBorders>
              <w:top w:val="single" w:sz="6" w:space="0" w:color="auto"/>
              <w:left w:val="single" w:sz="6" w:space="0" w:color="auto"/>
              <w:bottom w:val="single" w:sz="6" w:space="0" w:color="auto"/>
              <w:right w:val="thickThinMediumGap" w:sz="18" w:space="0" w:color="auto"/>
            </w:tcBorders>
            <w:vAlign w:val="center"/>
          </w:tcPr>
          <w:p w:rsidR="000B6471" w:rsidRPr="00324936" w:rsidRDefault="000B6471" w:rsidP="00FB5A1B">
            <w:pPr>
              <w:spacing w:line="440" w:lineRule="exact"/>
              <w:ind w:leftChars="0" w:left="0"/>
              <w:jc w:val="both"/>
              <w:rPr>
                <w:rFonts w:ascii="標楷體" w:hAnsi="標楷體"/>
                <w:color w:val="000000"/>
              </w:rPr>
            </w:pPr>
          </w:p>
        </w:tc>
      </w:tr>
      <w:tr w:rsidR="000B6471" w:rsidRPr="00324936" w:rsidTr="00FB5A1B">
        <w:trPr>
          <w:trHeight w:val="580"/>
          <w:jc w:val="center"/>
        </w:trPr>
        <w:tc>
          <w:tcPr>
            <w:tcW w:w="1700" w:type="dxa"/>
            <w:tcBorders>
              <w:top w:val="single" w:sz="6" w:space="0" w:color="auto"/>
              <w:left w:val="thinThickMediumGap" w:sz="18" w:space="0" w:color="auto"/>
              <w:bottom w:val="single" w:sz="6" w:space="0" w:color="auto"/>
              <w:right w:val="single" w:sz="6" w:space="0" w:color="auto"/>
            </w:tcBorders>
            <w:vAlign w:val="center"/>
          </w:tcPr>
          <w:p w:rsidR="000B6471" w:rsidRPr="00324936" w:rsidRDefault="000B6471" w:rsidP="00FB5A1B">
            <w:pPr>
              <w:adjustRightInd w:val="0"/>
              <w:snapToGrid w:val="0"/>
              <w:spacing w:line="240" w:lineRule="auto"/>
              <w:ind w:leftChars="0" w:left="170" w:rightChars="50" w:right="120"/>
              <w:jc w:val="both"/>
              <w:rPr>
                <w:rFonts w:ascii="標楷體" w:hAnsi="標楷體" w:cs="Arial"/>
                <w:color w:val="000000"/>
              </w:rPr>
            </w:pPr>
            <w:r w:rsidRPr="00324936">
              <w:rPr>
                <w:rFonts w:ascii="標楷體" w:hAnsi="標楷體"/>
                <w:color w:val="000000"/>
              </w:rPr>
              <w:t>負責人</w:t>
            </w:r>
          </w:p>
        </w:tc>
        <w:tc>
          <w:tcPr>
            <w:tcW w:w="3687" w:type="dxa"/>
            <w:tcBorders>
              <w:top w:val="single" w:sz="6" w:space="0" w:color="auto"/>
              <w:left w:val="single" w:sz="6" w:space="0" w:color="auto"/>
              <w:bottom w:val="single" w:sz="6" w:space="0" w:color="auto"/>
              <w:right w:val="single" w:sz="2" w:space="0" w:color="auto"/>
            </w:tcBorders>
            <w:vAlign w:val="center"/>
          </w:tcPr>
          <w:p w:rsidR="000B6471" w:rsidRPr="00324936" w:rsidRDefault="000B6471" w:rsidP="00FB5A1B">
            <w:pPr>
              <w:spacing w:line="440" w:lineRule="exact"/>
              <w:ind w:leftChars="0" w:left="0"/>
              <w:jc w:val="both"/>
              <w:rPr>
                <w:rFonts w:ascii="標楷體" w:hAnsi="標楷體" w:cs="Arial"/>
                <w:color w:val="000000"/>
              </w:rPr>
            </w:pPr>
          </w:p>
        </w:tc>
        <w:tc>
          <w:tcPr>
            <w:tcW w:w="1417" w:type="dxa"/>
            <w:tcBorders>
              <w:top w:val="single" w:sz="6" w:space="0" w:color="auto"/>
              <w:left w:val="single" w:sz="2" w:space="0" w:color="auto"/>
              <w:bottom w:val="single" w:sz="6" w:space="0" w:color="auto"/>
              <w:right w:val="single" w:sz="2" w:space="0" w:color="auto"/>
            </w:tcBorders>
            <w:vAlign w:val="center"/>
          </w:tcPr>
          <w:p w:rsidR="000B6471" w:rsidRPr="00324936" w:rsidRDefault="000B6471" w:rsidP="00FB5A1B">
            <w:pPr>
              <w:adjustRightInd w:val="0"/>
              <w:snapToGrid w:val="0"/>
              <w:spacing w:line="240" w:lineRule="auto"/>
              <w:ind w:leftChars="0" w:left="170" w:rightChars="50" w:right="120"/>
              <w:jc w:val="both"/>
              <w:rPr>
                <w:rFonts w:ascii="標楷體" w:hAnsi="標楷體" w:cs="Arial"/>
                <w:color w:val="000000"/>
              </w:rPr>
            </w:pPr>
            <w:r w:rsidRPr="00324936">
              <w:rPr>
                <w:rFonts w:ascii="標楷體" w:hAnsi="標楷體" w:cs="Arial" w:hint="eastAsia"/>
                <w:color w:val="000000"/>
              </w:rPr>
              <w:t>聯絡人</w:t>
            </w:r>
          </w:p>
        </w:tc>
        <w:tc>
          <w:tcPr>
            <w:tcW w:w="3260" w:type="dxa"/>
            <w:tcBorders>
              <w:top w:val="single" w:sz="6" w:space="0" w:color="auto"/>
              <w:left w:val="single" w:sz="2" w:space="0" w:color="auto"/>
              <w:bottom w:val="single" w:sz="6" w:space="0" w:color="auto"/>
              <w:right w:val="thickThinMediumGap" w:sz="18" w:space="0" w:color="auto"/>
            </w:tcBorders>
            <w:vAlign w:val="center"/>
          </w:tcPr>
          <w:p w:rsidR="000B6471" w:rsidRPr="00324936" w:rsidRDefault="000B6471" w:rsidP="00FB5A1B">
            <w:pPr>
              <w:spacing w:line="440" w:lineRule="exact"/>
              <w:ind w:leftChars="0" w:left="0"/>
              <w:jc w:val="both"/>
              <w:rPr>
                <w:rFonts w:ascii="標楷體" w:hAnsi="標楷體"/>
                <w:color w:val="000000"/>
              </w:rPr>
            </w:pPr>
          </w:p>
        </w:tc>
      </w:tr>
      <w:tr w:rsidR="000B6471" w:rsidRPr="00324936" w:rsidTr="00FB5A1B">
        <w:trPr>
          <w:trHeight w:val="580"/>
          <w:jc w:val="center"/>
        </w:trPr>
        <w:tc>
          <w:tcPr>
            <w:tcW w:w="1700" w:type="dxa"/>
            <w:tcBorders>
              <w:top w:val="single" w:sz="6" w:space="0" w:color="auto"/>
              <w:left w:val="thinThickMediumGap" w:sz="18" w:space="0" w:color="auto"/>
              <w:bottom w:val="single" w:sz="6" w:space="0" w:color="auto"/>
              <w:right w:val="single" w:sz="4" w:space="0" w:color="auto"/>
            </w:tcBorders>
            <w:vAlign w:val="center"/>
          </w:tcPr>
          <w:p w:rsidR="000B6471" w:rsidRPr="00324936" w:rsidRDefault="000B6471" w:rsidP="00FB5A1B">
            <w:pPr>
              <w:adjustRightInd w:val="0"/>
              <w:snapToGrid w:val="0"/>
              <w:spacing w:line="240" w:lineRule="auto"/>
              <w:ind w:leftChars="0" w:left="170" w:rightChars="50" w:right="120"/>
              <w:jc w:val="both"/>
              <w:rPr>
                <w:rFonts w:ascii="標楷體" w:hAnsi="標楷體" w:cs="Arial"/>
                <w:color w:val="000000"/>
              </w:rPr>
            </w:pPr>
            <w:r w:rsidRPr="00324936">
              <w:rPr>
                <w:rFonts w:ascii="標楷體" w:hAnsi="標楷體"/>
                <w:color w:val="000000"/>
              </w:rPr>
              <w:t>聯絡電話</w:t>
            </w:r>
          </w:p>
        </w:tc>
        <w:tc>
          <w:tcPr>
            <w:tcW w:w="3687" w:type="dxa"/>
            <w:tcBorders>
              <w:top w:val="single" w:sz="6" w:space="0" w:color="auto"/>
              <w:left w:val="single" w:sz="4" w:space="0" w:color="auto"/>
              <w:bottom w:val="single" w:sz="6" w:space="0" w:color="auto"/>
              <w:right w:val="single" w:sz="2" w:space="0" w:color="auto"/>
            </w:tcBorders>
            <w:vAlign w:val="center"/>
          </w:tcPr>
          <w:p w:rsidR="000B6471" w:rsidRPr="00324936" w:rsidRDefault="000B6471" w:rsidP="00FB5A1B">
            <w:pPr>
              <w:spacing w:line="440" w:lineRule="exact"/>
              <w:ind w:leftChars="0" w:left="0"/>
              <w:jc w:val="both"/>
              <w:rPr>
                <w:rFonts w:ascii="標楷體" w:hAnsi="標楷體" w:cs="Arial"/>
                <w:color w:val="000000"/>
              </w:rPr>
            </w:pPr>
          </w:p>
        </w:tc>
        <w:tc>
          <w:tcPr>
            <w:tcW w:w="1417" w:type="dxa"/>
            <w:tcBorders>
              <w:top w:val="single" w:sz="6" w:space="0" w:color="auto"/>
              <w:left w:val="single" w:sz="2" w:space="0" w:color="auto"/>
              <w:bottom w:val="single" w:sz="6" w:space="0" w:color="auto"/>
              <w:right w:val="single" w:sz="2" w:space="0" w:color="auto"/>
            </w:tcBorders>
            <w:vAlign w:val="center"/>
          </w:tcPr>
          <w:p w:rsidR="000B6471" w:rsidRPr="00324936" w:rsidRDefault="000B6471" w:rsidP="00FB5A1B">
            <w:pPr>
              <w:adjustRightInd w:val="0"/>
              <w:snapToGrid w:val="0"/>
              <w:spacing w:line="240" w:lineRule="auto"/>
              <w:ind w:leftChars="0" w:left="170" w:rightChars="50" w:right="120"/>
              <w:jc w:val="both"/>
              <w:rPr>
                <w:rFonts w:ascii="標楷體" w:hAnsi="標楷體" w:cs="Arial"/>
                <w:color w:val="000000"/>
              </w:rPr>
            </w:pPr>
            <w:r w:rsidRPr="00324936">
              <w:rPr>
                <w:rFonts w:ascii="標楷體" w:hAnsi="標楷體"/>
                <w:color w:val="000000"/>
              </w:rPr>
              <w:t>傳真</w:t>
            </w:r>
          </w:p>
        </w:tc>
        <w:tc>
          <w:tcPr>
            <w:tcW w:w="3260" w:type="dxa"/>
            <w:tcBorders>
              <w:top w:val="single" w:sz="6" w:space="0" w:color="auto"/>
              <w:left w:val="single" w:sz="2" w:space="0" w:color="auto"/>
              <w:bottom w:val="single" w:sz="6" w:space="0" w:color="auto"/>
              <w:right w:val="thickThinMediumGap" w:sz="18" w:space="0" w:color="auto"/>
            </w:tcBorders>
            <w:vAlign w:val="center"/>
          </w:tcPr>
          <w:p w:rsidR="000B6471" w:rsidRPr="00324936" w:rsidRDefault="000B6471" w:rsidP="00FB5A1B">
            <w:pPr>
              <w:spacing w:line="440" w:lineRule="exact"/>
              <w:ind w:leftChars="0" w:left="0"/>
              <w:jc w:val="both"/>
              <w:rPr>
                <w:rFonts w:ascii="標楷體" w:hAnsi="標楷體" w:cs="Arial"/>
                <w:color w:val="000000"/>
              </w:rPr>
            </w:pPr>
          </w:p>
        </w:tc>
      </w:tr>
      <w:tr w:rsidR="000B6471" w:rsidRPr="00324936" w:rsidTr="00FB5A1B">
        <w:trPr>
          <w:trHeight w:val="580"/>
          <w:jc w:val="center"/>
        </w:trPr>
        <w:tc>
          <w:tcPr>
            <w:tcW w:w="1700" w:type="dxa"/>
            <w:tcBorders>
              <w:top w:val="single" w:sz="6" w:space="0" w:color="auto"/>
              <w:left w:val="thinThickMediumGap" w:sz="18" w:space="0" w:color="auto"/>
              <w:bottom w:val="single" w:sz="6" w:space="0" w:color="auto"/>
              <w:right w:val="single" w:sz="6" w:space="0" w:color="auto"/>
            </w:tcBorders>
            <w:vAlign w:val="center"/>
          </w:tcPr>
          <w:p w:rsidR="000B6471" w:rsidRPr="00324936" w:rsidRDefault="000B6471" w:rsidP="00FB5A1B">
            <w:pPr>
              <w:adjustRightInd w:val="0"/>
              <w:snapToGrid w:val="0"/>
              <w:spacing w:line="240" w:lineRule="auto"/>
              <w:ind w:leftChars="0" w:left="170" w:rightChars="50" w:right="120"/>
              <w:jc w:val="both"/>
              <w:rPr>
                <w:rFonts w:ascii="標楷體" w:hAnsi="標楷體" w:cs="Arial"/>
                <w:color w:val="000000"/>
              </w:rPr>
            </w:pPr>
            <w:r w:rsidRPr="00324936">
              <w:rPr>
                <w:rFonts w:ascii="標楷體" w:hAnsi="標楷體" w:cs="Arial"/>
                <w:color w:val="000000"/>
              </w:rPr>
              <w:t>電子信箱</w:t>
            </w:r>
          </w:p>
        </w:tc>
        <w:tc>
          <w:tcPr>
            <w:tcW w:w="3687" w:type="dxa"/>
            <w:tcBorders>
              <w:top w:val="single" w:sz="6" w:space="0" w:color="auto"/>
              <w:left w:val="single" w:sz="6" w:space="0" w:color="auto"/>
              <w:bottom w:val="single" w:sz="6" w:space="0" w:color="auto"/>
              <w:right w:val="single" w:sz="2" w:space="0" w:color="auto"/>
            </w:tcBorders>
            <w:vAlign w:val="center"/>
          </w:tcPr>
          <w:p w:rsidR="000B6471" w:rsidRPr="00324936" w:rsidRDefault="000B6471" w:rsidP="00FB5A1B">
            <w:pPr>
              <w:spacing w:line="440" w:lineRule="exact"/>
              <w:ind w:leftChars="0" w:left="0"/>
              <w:jc w:val="both"/>
              <w:rPr>
                <w:rFonts w:ascii="標楷體" w:hAnsi="標楷體" w:cs="Arial"/>
                <w:color w:val="000000"/>
              </w:rPr>
            </w:pPr>
          </w:p>
        </w:tc>
        <w:tc>
          <w:tcPr>
            <w:tcW w:w="1417" w:type="dxa"/>
            <w:tcBorders>
              <w:top w:val="single" w:sz="6" w:space="0" w:color="auto"/>
              <w:left w:val="single" w:sz="2" w:space="0" w:color="auto"/>
              <w:bottom w:val="single" w:sz="6" w:space="0" w:color="auto"/>
              <w:right w:val="single" w:sz="2" w:space="0" w:color="auto"/>
            </w:tcBorders>
            <w:vAlign w:val="center"/>
          </w:tcPr>
          <w:p w:rsidR="000B6471" w:rsidRPr="00324936" w:rsidRDefault="000B6471" w:rsidP="00FB5A1B">
            <w:pPr>
              <w:adjustRightInd w:val="0"/>
              <w:snapToGrid w:val="0"/>
              <w:spacing w:line="240" w:lineRule="auto"/>
              <w:ind w:leftChars="0" w:left="170" w:rightChars="50" w:right="120"/>
              <w:jc w:val="both"/>
              <w:rPr>
                <w:rFonts w:ascii="標楷體" w:hAnsi="標楷體" w:cs="Arial"/>
                <w:color w:val="000000"/>
              </w:rPr>
            </w:pPr>
            <w:r w:rsidRPr="00324936">
              <w:rPr>
                <w:rFonts w:ascii="標楷體" w:hAnsi="標楷體" w:cs="Arial" w:hint="eastAsia"/>
                <w:color w:val="000000"/>
              </w:rPr>
              <w:t>網站</w:t>
            </w:r>
          </w:p>
        </w:tc>
        <w:tc>
          <w:tcPr>
            <w:tcW w:w="3260" w:type="dxa"/>
            <w:tcBorders>
              <w:top w:val="single" w:sz="6" w:space="0" w:color="auto"/>
              <w:left w:val="single" w:sz="2" w:space="0" w:color="auto"/>
              <w:bottom w:val="single" w:sz="6" w:space="0" w:color="auto"/>
              <w:right w:val="thickThinMediumGap" w:sz="18" w:space="0" w:color="auto"/>
            </w:tcBorders>
            <w:vAlign w:val="center"/>
          </w:tcPr>
          <w:p w:rsidR="000B6471" w:rsidRPr="00324936" w:rsidRDefault="000B6471" w:rsidP="00FB5A1B">
            <w:pPr>
              <w:spacing w:line="440" w:lineRule="exact"/>
              <w:ind w:leftChars="0" w:left="0"/>
              <w:jc w:val="both"/>
              <w:rPr>
                <w:rFonts w:ascii="標楷體" w:hAnsi="標楷體" w:cs="Arial"/>
                <w:color w:val="000000"/>
              </w:rPr>
            </w:pPr>
          </w:p>
        </w:tc>
      </w:tr>
      <w:tr w:rsidR="000B6471" w:rsidRPr="00324936" w:rsidTr="00FB5A1B">
        <w:trPr>
          <w:trHeight w:val="55"/>
          <w:jc w:val="center"/>
        </w:trPr>
        <w:tc>
          <w:tcPr>
            <w:tcW w:w="10064" w:type="dxa"/>
            <w:gridSpan w:val="4"/>
            <w:tcBorders>
              <w:top w:val="single" w:sz="6" w:space="0" w:color="auto"/>
              <w:left w:val="thinThickMediumGap" w:sz="18" w:space="0" w:color="auto"/>
              <w:bottom w:val="single" w:sz="6" w:space="0" w:color="auto"/>
              <w:right w:val="thickThinMediumGap" w:sz="18" w:space="0" w:color="auto"/>
            </w:tcBorders>
            <w:vAlign w:val="center"/>
          </w:tcPr>
          <w:p w:rsidR="000B6471" w:rsidRPr="000B6471" w:rsidRDefault="000B6471" w:rsidP="00FB5A1B">
            <w:pPr>
              <w:adjustRightInd w:val="0"/>
              <w:snapToGrid w:val="0"/>
              <w:spacing w:line="240" w:lineRule="auto"/>
              <w:ind w:leftChars="0" w:left="0" w:rightChars="50" w:right="120"/>
              <w:jc w:val="both"/>
              <w:rPr>
                <w:rFonts w:ascii="標楷體" w:hAnsi="標楷體"/>
              </w:rPr>
            </w:pPr>
            <w:r w:rsidRPr="000B6471">
              <w:rPr>
                <w:rFonts w:ascii="標楷體" w:hAnsi="標楷體"/>
              </w:rPr>
              <w:t>1.合法登記相關證件（請附影本）</w:t>
            </w:r>
          </w:p>
          <w:p w:rsidR="000B6471" w:rsidRPr="000B6471" w:rsidRDefault="000B6471" w:rsidP="00FB5A1B">
            <w:pPr>
              <w:adjustRightInd w:val="0"/>
              <w:snapToGrid w:val="0"/>
              <w:spacing w:line="480" w:lineRule="exact"/>
              <w:ind w:leftChars="105" w:left="252" w:rightChars="50" w:right="120"/>
              <w:jc w:val="both"/>
              <w:rPr>
                <w:rFonts w:ascii="標楷體" w:hAnsi="標楷體"/>
                <w:u w:val="single"/>
              </w:rPr>
            </w:pPr>
            <w:r w:rsidRPr="000B6471">
              <w:rPr>
                <w:rFonts w:ascii="標楷體" w:hAnsi="標楷體" w:hint="eastAsia"/>
              </w:rPr>
              <w:t>□</w:t>
            </w:r>
            <w:r w:rsidRPr="000B6471">
              <w:rPr>
                <w:rFonts w:ascii="標楷體" w:hAnsi="標楷體"/>
              </w:rPr>
              <w:t>公司或商業登記，統編</w:t>
            </w:r>
            <w:r w:rsidRPr="000B6471">
              <w:rPr>
                <w:rFonts w:ascii="標楷體" w:hAnsi="標楷體" w:hint="eastAsia"/>
              </w:rPr>
              <w:t xml:space="preserve">____________________   </w:t>
            </w:r>
            <w:r w:rsidRPr="000B6471">
              <w:rPr>
                <w:rFonts w:ascii="標楷體" w:hAnsi="標楷體"/>
              </w:rPr>
              <w:t>□工廠登記，編號</w:t>
            </w:r>
          </w:p>
          <w:p w:rsidR="000B6471" w:rsidRPr="000B6471" w:rsidRDefault="000B6471" w:rsidP="00FB5A1B">
            <w:pPr>
              <w:adjustRightInd w:val="0"/>
              <w:snapToGrid w:val="0"/>
              <w:spacing w:line="480" w:lineRule="exact"/>
              <w:ind w:leftChars="105" w:left="252" w:rightChars="50" w:right="120"/>
              <w:jc w:val="both"/>
              <w:rPr>
                <w:rFonts w:ascii="標楷體" w:hAnsi="標楷體"/>
              </w:rPr>
            </w:pPr>
            <w:r w:rsidRPr="000B6471">
              <w:rPr>
                <w:rFonts w:ascii="標楷體" w:hAnsi="標楷體"/>
              </w:rPr>
              <w:t>□立案證書，證號</w:t>
            </w:r>
            <w:r w:rsidRPr="000B6471">
              <w:rPr>
                <w:rFonts w:ascii="標楷體" w:hAnsi="標楷體" w:hint="eastAsia"/>
              </w:rPr>
              <w:t>__________________________   □5年內新成立事業</w:t>
            </w:r>
          </w:p>
          <w:p w:rsidR="000B6471" w:rsidRPr="000B6471" w:rsidRDefault="000B6471" w:rsidP="00FB5A1B">
            <w:pPr>
              <w:adjustRightInd w:val="0"/>
              <w:snapToGrid w:val="0"/>
              <w:spacing w:line="480" w:lineRule="exact"/>
              <w:ind w:leftChars="105" w:left="252" w:rightChars="50" w:right="120"/>
              <w:jc w:val="both"/>
              <w:rPr>
                <w:rFonts w:ascii="標楷體" w:hAnsi="標楷體"/>
              </w:rPr>
            </w:pPr>
            <w:r w:rsidRPr="000B6471">
              <w:rPr>
                <w:rFonts w:ascii="標楷體" w:hAnsi="標楷體" w:hint="eastAsia"/>
              </w:rPr>
              <w:t>□其他證照__________________________，證號__________________________</w:t>
            </w:r>
          </w:p>
          <w:p w:rsidR="000B6471" w:rsidRPr="000B6471" w:rsidRDefault="000B6471" w:rsidP="00FB5A1B">
            <w:pPr>
              <w:adjustRightInd w:val="0"/>
              <w:snapToGrid w:val="0"/>
              <w:spacing w:line="480" w:lineRule="exact"/>
              <w:ind w:leftChars="0" w:left="0" w:rightChars="50" w:right="120"/>
              <w:rPr>
                <w:rFonts w:ascii="標楷體" w:hAnsi="標楷體"/>
              </w:rPr>
            </w:pPr>
            <w:r w:rsidRPr="000B6471">
              <w:rPr>
                <w:rFonts w:ascii="標楷體" w:hAnsi="標楷體" w:hint="eastAsia"/>
              </w:rPr>
              <w:t>2.□參賽食品符合衛生法規及認證證明文件（GHP、HACCP評核等</w:t>
            </w:r>
            <w:r w:rsidRPr="000B6471">
              <w:rPr>
                <w:rFonts w:ascii="標楷體" w:hAnsi="標楷體"/>
              </w:rPr>
              <w:t>）</w:t>
            </w:r>
            <w:r w:rsidRPr="000B6471">
              <w:rPr>
                <w:rFonts w:ascii="標楷體" w:hAnsi="標楷體" w:hint="eastAsia"/>
              </w:rPr>
              <w:t>_______________________</w:t>
            </w:r>
          </w:p>
          <w:p w:rsidR="000B6471" w:rsidRPr="000B6471" w:rsidRDefault="000B6471" w:rsidP="00FB5A1B">
            <w:pPr>
              <w:adjustRightInd w:val="0"/>
              <w:snapToGrid w:val="0"/>
              <w:spacing w:line="480" w:lineRule="exact"/>
              <w:ind w:leftChars="0" w:left="0" w:rightChars="50" w:right="120"/>
              <w:jc w:val="both"/>
              <w:rPr>
                <w:rFonts w:ascii="標楷體" w:hAnsi="標楷體"/>
              </w:rPr>
            </w:pPr>
            <w:r w:rsidRPr="000B6471">
              <w:rPr>
                <w:rFonts w:ascii="標楷體" w:hAnsi="標楷體" w:hint="eastAsia"/>
              </w:rPr>
              <w:t>3.□參賽商品相關檢驗證明文件__________________________</w:t>
            </w:r>
          </w:p>
          <w:p w:rsidR="000B6471" w:rsidRPr="000B6471" w:rsidRDefault="000B6471" w:rsidP="00FB5A1B">
            <w:pPr>
              <w:adjustRightInd w:val="0"/>
              <w:snapToGrid w:val="0"/>
              <w:spacing w:line="240" w:lineRule="auto"/>
              <w:ind w:leftChars="0" w:left="0" w:rightChars="50" w:right="120"/>
              <w:jc w:val="both"/>
              <w:rPr>
                <w:rFonts w:ascii="標楷體" w:hAnsi="標楷體"/>
              </w:rPr>
            </w:pPr>
            <w:r w:rsidRPr="000B6471">
              <w:rPr>
                <w:rFonts w:ascii="標楷體" w:hAnsi="標楷體" w:hint="eastAsia"/>
              </w:rPr>
              <w:t>4.</w:t>
            </w:r>
            <w:r w:rsidRPr="000B6471">
              <w:rPr>
                <w:rFonts w:ascii="標楷體" w:hAnsi="標楷體"/>
              </w:rPr>
              <w:t>相關甄選活動入選證明（若有，請附影本）</w:t>
            </w:r>
          </w:p>
        </w:tc>
      </w:tr>
      <w:tr w:rsidR="000B6471" w:rsidRPr="00324936" w:rsidTr="00FB5A1B">
        <w:trPr>
          <w:trHeight w:val="1545"/>
          <w:jc w:val="center"/>
        </w:trPr>
        <w:tc>
          <w:tcPr>
            <w:tcW w:w="10064" w:type="dxa"/>
            <w:gridSpan w:val="4"/>
            <w:tcBorders>
              <w:top w:val="single" w:sz="6" w:space="0" w:color="auto"/>
              <w:left w:val="thinThickMediumGap" w:sz="18" w:space="0" w:color="auto"/>
              <w:bottom w:val="single" w:sz="6" w:space="0" w:color="auto"/>
              <w:right w:val="thickThinMediumGap" w:sz="18" w:space="0" w:color="auto"/>
            </w:tcBorders>
          </w:tcPr>
          <w:p w:rsidR="000B6471" w:rsidRPr="000B6471" w:rsidRDefault="000B6471" w:rsidP="00FB5A1B">
            <w:pPr>
              <w:adjustRightInd w:val="0"/>
              <w:snapToGrid w:val="0"/>
              <w:spacing w:line="240" w:lineRule="auto"/>
              <w:ind w:leftChars="0" w:left="0" w:rightChars="50" w:right="120"/>
              <w:jc w:val="both"/>
              <w:rPr>
                <w:rFonts w:ascii="標楷體" w:hAnsi="標楷體"/>
              </w:rPr>
            </w:pPr>
            <w:r w:rsidRPr="000B6471">
              <w:rPr>
                <w:rFonts w:ascii="標楷體" w:hAnsi="標楷體" w:hint="eastAsia"/>
              </w:rPr>
              <w:t>公司簡介：</w:t>
            </w:r>
          </w:p>
          <w:p w:rsidR="000B6471" w:rsidRPr="000B6471" w:rsidRDefault="000B6471" w:rsidP="00FB5A1B">
            <w:pPr>
              <w:widowControl/>
              <w:spacing w:line="230" w:lineRule="atLeast"/>
              <w:ind w:leftChars="0" w:left="0"/>
              <w:jc w:val="both"/>
              <w:rPr>
                <w:rFonts w:ascii="標楷體" w:hAnsi="標楷體" w:cs="Arial"/>
                <w:b/>
                <w:bCs/>
                <w:kern w:val="0"/>
              </w:rPr>
            </w:pPr>
            <w:r w:rsidRPr="000B6471">
              <w:rPr>
                <w:rFonts w:ascii="標楷體" w:hAnsi="標楷體" w:cs="Arial" w:hint="eastAsia"/>
                <w:b/>
                <w:bCs/>
                <w:kern w:val="0"/>
              </w:rPr>
              <w:t>【緣起】</w:t>
            </w:r>
          </w:p>
          <w:p w:rsidR="000B6471" w:rsidRPr="000B6471" w:rsidRDefault="000B6471" w:rsidP="00FB5A1B">
            <w:pPr>
              <w:widowControl/>
              <w:spacing w:line="230" w:lineRule="atLeast"/>
              <w:ind w:leftChars="0" w:left="0"/>
              <w:rPr>
                <w:rFonts w:ascii="標楷體" w:hAnsi="標楷體" w:cs="Arial"/>
                <w:b/>
                <w:bCs/>
                <w:kern w:val="0"/>
              </w:rPr>
            </w:pPr>
            <w:r w:rsidRPr="000B6471">
              <w:rPr>
                <w:rFonts w:ascii="標楷體" w:hAnsi="標楷體" w:cs="Arial" w:hint="eastAsia"/>
                <w:b/>
                <w:bCs/>
                <w:kern w:val="0"/>
              </w:rPr>
              <w:t>【經營理念】</w:t>
            </w:r>
            <w:r w:rsidRPr="000B6471">
              <w:rPr>
                <w:rFonts w:ascii="標楷體" w:hAnsi="標楷體" w:cs="Arial" w:hint="eastAsia"/>
                <w:b/>
                <w:bCs/>
                <w:kern w:val="0"/>
              </w:rPr>
              <w:br/>
              <w:t>【經營方針】</w:t>
            </w:r>
          </w:p>
          <w:p w:rsidR="000B6471" w:rsidRPr="000B6471" w:rsidRDefault="000B6471" w:rsidP="00FB5A1B">
            <w:pPr>
              <w:widowControl/>
              <w:spacing w:line="230" w:lineRule="atLeast"/>
              <w:ind w:leftChars="0" w:left="0"/>
              <w:jc w:val="both"/>
              <w:rPr>
                <w:rFonts w:ascii="標楷體" w:hAnsi="標楷體" w:cs="Arial"/>
                <w:b/>
                <w:bCs/>
                <w:kern w:val="0"/>
              </w:rPr>
            </w:pPr>
            <w:r w:rsidRPr="000B6471">
              <w:rPr>
                <w:rFonts w:ascii="標楷體" w:hAnsi="標楷體" w:cs="Arial" w:hint="eastAsia"/>
                <w:b/>
                <w:bCs/>
                <w:kern w:val="0"/>
              </w:rPr>
              <w:t>【企業規模】</w:t>
            </w:r>
          </w:p>
          <w:p w:rsidR="000B6471" w:rsidRPr="000B6471" w:rsidRDefault="000B6471" w:rsidP="00FB5A1B">
            <w:pPr>
              <w:widowControl/>
              <w:spacing w:line="230" w:lineRule="atLeast"/>
              <w:ind w:leftChars="0" w:left="0"/>
              <w:jc w:val="both"/>
              <w:rPr>
                <w:rFonts w:ascii="標楷體" w:hAnsi="標楷體" w:cs="Arial"/>
                <w:b/>
                <w:bCs/>
                <w:kern w:val="0"/>
              </w:rPr>
            </w:pPr>
            <w:r w:rsidRPr="000B6471">
              <w:rPr>
                <w:rFonts w:ascii="標楷體" w:hAnsi="標楷體" w:cs="Arial" w:hint="eastAsia"/>
                <w:b/>
                <w:bCs/>
                <w:kern w:val="0"/>
              </w:rPr>
              <w:t>【生產技術】</w:t>
            </w:r>
          </w:p>
        </w:tc>
      </w:tr>
      <w:tr w:rsidR="000B6471" w:rsidRPr="00324936" w:rsidTr="00FB5A1B">
        <w:trPr>
          <w:trHeight w:val="1675"/>
          <w:jc w:val="center"/>
        </w:trPr>
        <w:tc>
          <w:tcPr>
            <w:tcW w:w="10064" w:type="dxa"/>
            <w:gridSpan w:val="4"/>
            <w:tcBorders>
              <w:top w:val="single" w:sz="6" w:space="0" w:color="auto"/>
              <w:left w:val="thinThickMediumGap" w:sz="18" w:space="0" w:color="auto"/>
              <w:right w:val="thickThinMediumGap" w:sz="18" w:space="0" w:color="auto"/>
            </w:tcBorders>
            <w:vAlign w:val="center"/>
          </w:tcPr>
          <w:p w:rsidR="000B6471" w:rsidRPr="000B6471" w:rsidRDefault="000B6471" w:rsidP="00FB5A1B">
            <w:pPr>
              <w:adjustRightInd w:val="0"/>
              <w:snapToGrid w:val="0"/>
              <w:spacing w:line="240" w:lineRule="auto"/>
              <w:ind w:leftChars="0" w:left="113" w:rightChars="50" w:right="120"/>
              <w:jc w:val="both"/>
              <w:rPr>
                <w:rFonts w:ascii="標楷體" w:hAnsi="標楷體"/>
              </w:rPr>
            </w:pPr>
            <w:r w:rsidRPr="000B6471">
              <w:rPr>
                <w:rFonts w:ascii="標楷體" w:hAnsi="標楷體" w:hint="eastAsia"/>
              </w:rPr>
              <w:t>注意事項：</w:t>
            </w:r>
          </w:p>
          <w:p w:rsidR="000B6471" w:rsidRPr="000B6471" w:rsidRDefault="000B6471" w:rsidP="00FB5A1B">
            <w:pPr>
              <w:adjustRightInd w:val="0"/>
              <w:snapToGrid w:val="0"/>
              <w:spacing w:line="240" w:lineRule="auto"/>
              <w:ind w:leftChars="0" w:left="0" w:rightChars="50" w:right="120"/>
              <w:jc w:val="both"/>
              <w:rPr>
                <w:rFonts w:ascii="標楷體" w:hAnsi="標楷體" w:cs="Arial"/>
                <w:b/>
              </w:rPr>
            </w:pPr>
            <w:r w:rsidRPr="000B6471">
              <w:rPr>
                <w:rFonts w:ascii="標楷體" w:hAnsi="標楷體" w:cs="Arial" w:hint="eastAsia"/>
              </w:rPr>
              <w:t>本</w:t>
            </w:r>
            <w:proofErr w:type="gramStart"/>
            <w:r w:rsidRPr="000B6471">
              <w:rPr>
                <w:rFonts w:ascii="標楷體" w:hAnsi="標楷體" w:cs="Arial" w:hint="eastAsia"/>
              </w:rPr>
              <w:t>表填畢後</w:t>
            </w:r>
            <w:proofErr w:type="gramEnd"/>
            <w:r w:rsidRPr="000B6471">
              <w:rPr>
                <w:rFonts w:ascii="標楷體" w:hAnsi="標楷體" w:cs="Arial" w:hint="eastAsia"/>
              </w:rPr>
              <w:t>，請</w:t>
            </w:r>
            <w:proofErr w:type="gramStart"/>
            <w:r w:rsidRPr="000B6471">
              <w:rPr>
                <w:rFonts w:ascii="標楷體" w:hAnsi="標楷體" w:cs="Arial" w:hint="eastAsia"/>
              </w:rPr>
              <w:t>併</w:t>
            </w:r>
            <w:proofErr w:type="gramEnd"/>
            <w:r w:rsidRPr="000B6471">
              <w:rPr>
                <w:rFonts w:ascii="標楷體" w:hAnsi="標楷體" w:cs="Arial" w:hint="eastAsia"/>
              </w:rPr>
              <w:t>同產品說明表、商品相關資料等</w:t>
            </w:r>
            <w:r w:rsidRPr="000B6471">
              <w:rPr>
                <w:rFonts w:ascii="標楷體" w:hAnsi="標楷體" w:cs="Arial" w:hint="eastAsia"/>
                <w:b/>
              </w:rPr>
              <w:t>上傳至活動官方網站，</w:t>
            </w:r>
            <w:hyperlink r:id="rId7" w:history="1">
              <w:r w:rsidRPr="000B6471">
                <w:rPr>
                  <w:rFonts w:ascii="標楷體" w:hAnsi="標楷體" w:cs="Arial" w:hint="eastAsia"/>
                  <w:b/>
                </w:rPr>
                <w:t>或MAIL寄至活動小組project01@efun.tw</w:t>
              </w:r>
            </w:hyperlink>
            <w:r w:rsidRPr="000B6471">
              <w:rPr>
                <w:rFonts w:ascii="標楷體" w:hAnsi="標楷體" w:cs="Arial" w:hint="eastAsia"/>
                <w:b/>
              </w:rPr>
              <w:t>。</w:t>
            </w:r>
          </w:p>
          <w:p w:rsidR="000B6471" w:rsidRPr="000B6471" w:rsidRDefault="000B6471" w:rsidP="00FB5A1B">
            <w:pPr>
              <w:adjustRightInd w:val="0"/>
              <w:snapToGrid w:val="0"/>
              <w:spacing w:line="240" w:lineRule="auto"/>
              <w:ind w:leftChars="0" w:left="0" w:rightChars="50" w:right="120"/>
              <w:jc w:val="both"/>
              <w:rPr>
                <w:rFonts w:ascii="標楷體" w:hAnsi="標楷體" w:cs="Arial"/>
              </w:rPr>
            </w:pPr>
            <w:r w:rsidRPr="000B6471">
              <w:rPr>
                <w:rFonts w:ascii="標楷體" w:hAnsi="標楷體" w:cs="Arial" w:hint="eastAsia"/>
              </w:rPr>
              <w:t>如以紙本方式報名，需將報名資料掃描燒錄成光碟，</w:t>
            </w:r>
            <w:proofErr w:type="gramStart"/>
            <w:r w:rsidRPr="000B6471">
              <w:rPr>
                <w:rFonts w:ascii="標楷體" w:hAnsi="標楷體" w:cs="Arial" w:hint="eastAsia"/>
              </w:rPr>
              <w:t>併同紙</w:t>
            </w:r>
            <w:proofErr w:type="gramEnd"/>
            <w:r w:rsidRPr="000B6471">
              <w:rPr>
                <w:rFonts w:ascii="標楷體" w:hAnsi="標楷體" w:cs="Arial" w:hint="eastAsia"/>
              </w:rPr>
              <w:t>本資料以掛號方式郵寄至：220新北市板橋區雙十路二段70巷33號1樓  第二屆花蓮百大伴手禮 甄選小組收(註明參加「第二屆花蓮百大伴手禮 甄選報名」</w:t>
            </w:r>
            <w:proofErr w:type="gramStart"/>
            <w:r w:rsidRPr="000B6471">
              <w:rPr>
                <w:rFonts w:ascii="標楷體" w:hAnsi="標楷體" w:cs="Arial" w:hint="eastAsia"/>
              </w:rPr>
              <w:t>）</w:t>
            </w:r>
            <w:proofErr w:type="gramEnd"/>
            <w:r w:rsidRPr="000B6471">
              <w:rPr>
                <w:rFonts w:ascii="標楷體" w:hAnsi="標楷體" w:cs="Arial" w:hint="eastAsia"/>
              </w:rPr>
              <w:t>。</w:t>
            </w:r>
          </w:p>
          <w:p w:rsidR="000B6471" w:rsidRPr="000B6471" w:rsidRDefault="000B6471" w:rsidP="00FB5A1B">
            <w:pPr>
              <w:numPr>
                <w:ilvl w:val="0"/>
                <w:numId w:val="1"/>
              </w:numPr>
              <w:adjustRightInd w:val="0"/>
              <w:snapToGrid w:val="0"/>
              <w:spacing w:line="240" w:lineRule="auto"/>
              <w:ind w:leftChars="50" w:left="468" w:rightChars="50" w:right="120" w:hangingChars="145" w:hanging="348"/>
              <w:jc w:val="both"/>
              <w:rPr>
                <w:rFonts w:ascii="標楷體" w:hAnsi="標楷體" w:cs="Arial"/>
              </w:rPr>
            </w:pPr>
            <w:r w:rsidRPr="000B6471">
              <w:rPr>
                <w:rFonts w:ascii="標楷體" w:hAnsi="標楷體" w:cs="Arial"/>
              </w:rPr>
              <w:t>如有任何問題，歡迎</w:t>
            </w:r>
            <w:r w:rsidRPr="000B6471">
              <w:rPr>
                <w:rFonts w:ascii="標楷體" w:hAnsi="標楷體" w:cs="Arial" w:hint="eastAsia"/>
              </w:rPr>
              <w:t>聯繫官方LINE@，或</w:t>
            </w:r>
            <w:r w:rsidRPr="000B6471">
              <w:rPr>
                <w:rFonts w:ascii="標楷體" w:hAnsi="標楷體" w:cs="Arial"/>
              </w:rPr>
              <w:t>洽甄選小組(02)2250-0636 #1</w:t>
            </w:r>
            <w:r w:rsidRPr="000B6471">
              <w:rPr>
                <w:rFonts w:ascii="標楷體" w:hAnsi="標楷體" w:cs="Arial" w:hint="eastAsia"/>
              </w:rPr>
              <w:t>2、</w:t>
            </w:r>
            <w:r w:rsidRPr="000B6471">
              <w:rPr>
                <w:rFonts w:ascii="標楷體" w:hAnsi="標楷體" w:cs="Arial"/>
              </w:rPr>
              <w:t>1</w:t>
            </w:r>
            <w:r w:rsidRPr="000B6471">
              <w:rPr>
                <w:rFonts w:ascii="標楷體" w:hAnsi="標楷體" w:cs="Arial" w:hint="eastAsia"/>
              </w:rPr>
              <w:t xml:space="preserve">0。　</w:t>
            </w:r>
          </w:p>
          <w:p w:rsidR="000B6471" w:rsidRPr="000B6471" w:rsidRDefault="000B6471" w:rsidP="00FB5A1B">
            <w:pPr>
              <w:numPr>
                <w:ilvl w:val="0"/>
                <w:numId w:val="1"/>
              </w:numPr>
              <w:adjustRightInd w:val="0"/>
              <w:snapToGrid w:val="0"/>
              <w:spacing w:line="240" w:lineRule="auto"/>
              <w:ind w:leftChars="50" w:left="468" w:rightChars="50" w:right="120" w:hangingChars="145" w:hanging="348"/>
              <w:jc w:val="both"/>
              <w:rPr>
                <w:rFonts w:ascii="標楷體" w:hAnsi="標楷體" w:cs="Arial"/>
              </w:rPr>
            </w:pPr>
            <w:r w:rsidRPr="000B6471">
              <w:rPr>
                <w:rFonts w:ascii="標楷體" w:hAnsi="標楷體" w:cs="Arial" w:hint="eastAsia"/>
              </w:rPr>
              <w:t>本表所有欄位皆</w:t>
            </w:r>
            <w:proofErr w:type="gramStart"/>
            <w:r w:rsidRPr="000B6471">
              <w:rPr>
                <w:rFonts w:ascii="標楷體" w:hAnsi="標楷體" w:cs="Arial" w:hint="eastAsia"/>
              </w:rPr>
              <w:t>為</w:t>
            </w:r>
            <w:r w:rsidRPr="000B6471">
              <w:rPr>
                <w:rFonts w:ascii="標楷體" w:hAnsi="標楷體" w:cs="Arial"/>
              </w:rPr>
              <w:t>必填</w:t>
            </w:r>
            <w:proofErr w:type="gramEnd"/>
            <w:r w:rsidRPr="000B6471">
              <w:rPr>
                <w:rFonts w:ascii="標楷體" w:hAnsi="標楷體" w:cs="Arial"/>
              </w:rPr>
              <w:t>，表格若不敷使用，請自行影印使用。</w:t>
            </w:r>
          </w:p>
          <w:p w:rsidR="000B6471" w:rsidRPr="000B6471" w:rsidRDefault="000B6471" w:rsidP="00FB5A1B">
            <w:pPr>
              <w:numPr>
                <w:ilvl w:val="0"/>
                <w:numId w:val="1"/>
              </w:numPr>
              <w:adjustRightInd w:val="0"/>
              <w:snapToGrid w:val="0"/>
              <w:spacing w:line="240" w:lineRule="auto"/>
              <w:ind w:leftChars="50" w:left="468" w:rightChars="50" w:right="120" w:hangingChars="145" w:hanging="348"/>
              <w:jc w:val="both"/>
              <w:rPr>
                <w:rFonts w:ascii="標楷體" w:hAnsi="標楷體"/>
              </w:rPr>
            </w:pPr>
            <w:r w:rsidRPr="000B6471">
              <w:rPr>
                <w:rFonts w:ascii="標楷體" w:hAnsi="標楷體" w:cs="Arial" w:hint="eastAsia"/>
              </w:rPr>
              <w:t>請填寫正確內容，若發現填寫不實或是不正確，本單位將保留取消參賽資格得權利。</w:t>
            </w:r>
          </w:p>
        </w:tc>
      </w:tr>
    </w:tbl>
    <w:p w:rsidR="00E67A84" w:rsidRPr="00324936" w:rsidRDefault="00E67A84" w:rsidP="00E67A84">
      <w:pPr>
        <w:widowControl/>
        <w:numPr>
          <w:ilvl w:val="0"/>
          <w:numId w:val="3"/>
        </w:numPr>
        <w:spacing w:line="240" w:lineRule="auto"/>
        <w:ind w:leftChars="0"/>
        <w:jc w:val="center"/>
        <w:rPr>
          <w:rFonts w:ascii="標楷體" w:hAnsi="標楷體" w:cs="華康儷楷書"/>
          <w:szCs w:val="28"/>
        </w:rPr>
      </w:pPr>
      <w:r w:rsidRPr="00324936">
        <w:rPr>
          <w:rFonts w:ascii="標楷體" w:hAnsi="標楷體" w:hint="eastAsia"/>
          <w:b/>
          <w:color w:val="000000"/>
          <w:kern w:val="0"/>
          <w:sz w:val="28"/>
          <w:szCs w:val="28"/>
        </w:rPr>
        <w:lastRenderedPageBreak/>
        <w:t>花蓮</w:t>
      </w:r>
      <w:r w:rsidRPr="00324936">
        <w:rPr>
          <w:rFonts w:ascii="標楷體" w:hAnsi="標楷體"/>
          <w:b/>
          <w:color w:val="000000"/>
          <w:kern w:val="0"/>
          <w:sz w:val="28"/>
          <w:szCs w:val="28"/>
        </w:rPr>
        <w:t>縣</w:t>
      </w:r>
      <w:r w:rsidRPr="00324936">
        <w:rPr>
          <w:rFonts w:ascii="標楷體" w:hAnsi="標楷體" w:hint="eastAsia"/>
          <w:b/>
          <w:color w:val="000000"/>
          <w:kern w:val="0"/>
          <w:sz w:val="28"/>
          <w:szCs w:val="28"/>
        </w:rPr>
        <w:t>百</w:t>
      </w:r>
      <w:r w:rsidRPr="00324936">
        <w:rPr>
          <w:rFonts w:ascii="標楷體" w:hAnsi="標楷體"/>
          <w:b/>
          <w:color w:val="000000"/>
          <w:kern w:val="0"/>
          <w:sz w:val="28"/>
          <w:szCs w:val="28"/>
        </w:rPr>
        <w:t>大伴手禮甄選及管理作業要點</w:t>
      </w:r>
    </w:p>
    <w:p w:rsidR="00E67A84" w:rsidRPr="00324936" w:rsidRDefault="00E67A84" w:rsidP="00E67A84">
      <w:pPr>
        <w:numPr>
          <w:ilvl w:val="0"/>
          <w:numId w:val="2"/>
        </w:numPr>
        <w:ind w:leftChars="0"/>
        <w:rPr>
          <w:rFonts w:ascii="標楷體" w:hAnsi="標楷體"/>
          <w:color w:val="000000"/>
          <w:szCs w:val="24"/>
        </w:rPr>
      </w:pPr>
      <w:r w:rsidRPr="00324936">
        <w:rPr>
          <w:rFonts w:ascii="標楷體" w:hAnsi="標楷體" w:hint="eastAsia"/>
          <w:color w:val="000000"/>
          <w:szCs w:val="24"/>
        </w:rPr>
        <w:t>花蓮</w:t>
      </w:r>
      <w:r w:rsidRPr="00324936">
        <w:rPr>
          <w:rFonts w:ascii="標楷體" w:hAnsi="標楷體"/>
          <w:color w:val="000000"/>
          <w:szCs w:val="24"/>
        </w:rPr>
        <w:t>縣政府（以下簡稱本府）為推廣優質伴手禮，宣揚在地人文與創意文化，特辦理</w:t>
      </w:r>
      <w:r w:rsidRPr="00324936">
        <w:rPr>
          <w:rFonts w:ascii="標楷體" w:hAnsi="標楷體" w:hint="eastAsia"/>
          <w:color w:val="000000"/>
          <w:szCs w:val="24"/>
        </w:rPr>
        <w:t>花蓮</w:t>
      </w:r>
      <w:r w:rsidRPr="00324936">
        <w:rPr>
          <w:rFonts w:ascii="標楷體" w:hAnsi="標楷體"/>
          <w:color w:val="000000"/>
          <w:szCs w:val="24"/>
        </w:rPr>
        <w:t>縣</w:t>
      </w:r>
      <w:r w:rsidRPr="00324936">
        <w:rPr>
          <w:rFonts w:ascii="標楷體" w:hAnsi="標楷體" w:hint="eastAsia"/>
          <w:color w:val="000000"/>
          <w:szCs w:val="24"/>
        </w:rPr>
        <w:t>百</w:t>
      </w:r>
      <w:r w:rsidRPr="00324936">
        <w:rPr>
          <w:rFonts w:ascii="標楷體" w:hAnsi="標楷體"/>
          <w:color w:val="000000"/>
          <w:szCs w:val="24"/>
        </w:rPr>
        <w:t>大伴手禮甄選活動（以下簡稱本活動），為維護本活動甄選過程與獲獎產品之品質(公正)，特訂定本要點。</w:t>
      </w:r>
    </w:p>
    <w:p w:rsidR="00E67A84" w:rsidRPr="00C21F71" w:rsidRDefault="00E67A84" w:rsidP="00E67A84">
      <w:pPr>
        <w:numPr>
          <w:ilvl w:val="0"/>
          <w:numId w:val="2"/>
        </w:numPr>
        <w:ind w:leftChars="0"/>
        <w:rPr>
          <w:rFonts w:ascii="標楷體" w:hAnsi="標楷體"/>
          <w:szCs w:val="24"/>
        </w:rPr>
      </w:pPr>
      <w:r w:rsidRPr="00324936">
        <w:rPr>
          <w:rFonts w:ascii="標楷體" w:hAnsi="標楷體"/>
          <w:color w:val="000000"/>
          <w:szCs w:val="24"/>
        </w:rPr>
        <w:t>本活動由本</w:t>
      </w:r>
      <w:r w:rsidRPr="00C21F71">
        <w:rPr>
          <w:rFonts w:ascii="標楷體" w:hAnsi="標楷體"/>
          <w:szCs w:val="24"/>
        </w:rPr>
        <w:t>府</w:t>
      </w:r>
      <w:r w:rsidRPr="00C21F71">
        <w:rPr>
          <w:rFonts w:ascii="標楷體" w:hAnsi="標楷體" w:hint="eastAsia"/>
          <w:szCs w:val="24"/>
        </w:rPr>
        <w:t>選任之遴選委員</w:t>
      </w:r>
      <w:r w:rsidRPr="00C21F71">
        <w:rPr>
          <w:rFonts w:ascii="標楷體" w:hAnsi="標楷體"/>
          <w:szCs w:val="24"/>
        </w:rPr>
        <w:t>評分遴選前</w:t>
      </w:r>
      <w:r w:rsidRPr="00C21F71">
        <w:rPr>
          <w:rFonts w:ascii="標楷體" w:hAnsi="標楷體" w:hint="eastAsia"/>
          <w:szCs w:val="24"/>
        </w:rPr>
        <w:t>百</w:t>
      </w:r>
      <w:r w:rsidRPr="00C21F71">
        <w:rPr>
          <w:rFonts w:ascii="標楷體" w:hAnsi="標楷體"/>
          <w:szCs w:val="24"/>
        </w:rPr>
        <w:t>項產品，為</w:t>
      </w:r>
      <w:r w:rsidRPr="00C21F71">
        <w:rPr>
          <w:rFonts w:ascii="標楷體" w:hAnsi="標楷體" w:hint="eastAsia"/>
          <w:szCs w:val="24"/>
        </w:rPr>
        <w:t>第二屆花蓮</w:t>
      </w:r>
      <w:r w:rsidRPr="00C21F71">
        <w:rPr>
          <w:rFonts w:ascii="標楷體" w:hAnsi="標楷體"/>
          <w:szCs w:val="24"/>
        </w:rPr>
        <w:t>縣</w:t>
      </w:r>
      <w:r w:rsidRPr="00C21F71">
        <w:rPr>
          <w:rFonts w:ascii="標楷體" w:hAnsi="標楷體" w:hint="eastAsia"/>
          <w:szCs w:val="24"/>
        </w:rPr>
        <w:t>百</w:t>
      </w:r>
      <w:r w:rsidRPr="00C21F71">
        <w:rPr>
          <w:rFonts w:ascii="標楷體" w:hAnsi="標楷體"/>
          <w:szCs w:val="24"/>
        </w:rPr>
        <w:t>大伴手禮，並公開頒發獎牌予代表</w:t>
      </w:r>
      <w:r w:rsidRPr="00C21F71">
        <w:rPr>
          <w:rFonts w:ascii="標楷體" w:hAnsi="標楷體" w:hint="eastAsia"/>
          <w:szCs w:val="24"/>
        </w:rPr>
        <w:t>業者</w:t>
      </w:r>
      <w:r w:rsidRPr="00C21F71">
        <w:rPr>
          <w:rFonts w:ascii="標楷體" w:hAnsi="標楷體"/>
          <w:szCs w:val="24"/>
        </w:rPr>
        <w:t>，授權於獲選產品使用</w:t>
      </w:r>
      <w:r w:rsidRPr="00C21F71">
        <w:rPr>
          <w:rFonts w:ascii="標楷體" w:hAnsi="標楷體" w:hint="eastAsia"/>
          <w:szCs w:val="24"/>
        </w:rPr>
        <w:t>花蓮</w:t>
      </w:r>
      <w:r w:rsidRPr="00C21F71">
        <w:rPr>
          <w:rFonts w:ascii="標楷體" w:hAnsi="標楷體"/>
          <w:szCs w:val="24"/>
        </w:rPr>
        <w:t>縣</w:t>
      </w:r>
      <w:r w:rsidRPr="00C21F71">
        <w:rPr>
          <w:rFonts w:ascii="標楷體" w:hAnsi="標楷體" w:hint="eastAsia"/>
          <w:szCs w:val="24"/>
        </w:rPr>
        <w:t>百</w:t>
      </w:r>
      <w:r w:rsidRPr="00C21F71">
        <w:rPr>
          <w:rFonts w:ascii="標楷體" w:hAnsi="標楷體"/>
          <w:szCs w:val="24"/>
        </w:rPr>
        <w:t>大伴手禮專屬符號</w:t>
      </w:r>
      <w:r w:rsidRPr="00C21F71">
        <w:rPr>
          <w:rFonts w:ascii="標楷體" w:hAnsi="標楷體" w:hint="eastAsia"/>
          <w:szCs w:val="24"/>
        </w:rPr>
        <w:t>。</w:t>
      </w:r>
    </w:p>
    <w:p w:rsidR="00E67A84" w:rsidRPr="00C21F71" w:rsidRDefault="00E67A84" w:rsidP="00E67A84">
      <w:pPr>
        <w:numPr>
          <w:ilvl w:val="0"/>
          <w:numId w:val="2"/>
        </w:numPr>
        <w:ind w:leftChars="0"/>
        <w:rPr>
          <w:rFonts w:ascii="標楷體" w:hAnsi="標楷體"/>
          <w:szCs w:val="24"/>
        </w:rPr>
      </w:pPr>
      <w:r w:rsidRPr="00C21F71">
        <w:rPr>
          <w:rFonts w:ascii="標楷體" w:hAnsi="標楷體" w:hint="eastAsia"/>
          <w:szCs w:val="24"/>
        </w:rPr>
        <w:t>徵選產品須</w:t>
      </w:r>
      <w:r w:rsidRPr="00C21F71">
        <w:rPr>
          <w:rFonts w:ascii="標楷體" w:hAnsi="標楷體" w:hint="eastAsia"/>
        </w:rPr>
        <w:t>為</w:t>
      </w:r>
      <w:r w:rsidRPr="00C21F71">
        <w:rPr>
          <w:rFonts w:ascii="標楷體" w:hAnsi="標楷體" w:hint="eastAsia"/>
          <w:szCs w:val="24"/>
        </w:rPr>
        <w:t>花蓮縣生產</w:t>
      </w:r>
      <w:r w:rsidRPr="00C21F71">
        <w:rPr>
          <w:rFonts w:ascii="標楷體" w:hAnsi="標楷體" w:hint="eastAsia"/>
        </w:rPr>
        <w:t>或</w:t>
      </w:r>
      <w:r w:rsidRPr="00C21F71">
        <w:rPr>
          <w:rFonts w:ascii="標楷體" w:hAnsi="標楷體" w:hint="eastAsia"/>
          <w:szCs w:val="24"/>
        </w:rPr>
        <w:t>加工</w:t>
      </w:r>
      <w:r w:rsidRPr="00C21F71">
        <w:rPr>
          <w:rFonts w:ascii="標楷體" w:hAnsi="標楷體" w:hint="eastAsia"/>
        </w:rPr>
        <w:t>且為本地店家所販售之商品為限</w:t>
      </w:r>
      <w:r w:rsidRPr="00C21F71">
        <w:rPr>
          <w:rFonts w:ascii="標楷體" w:hAnsi="標楷體"/>
          <w:szCs w:val="24"/>
        </w:rPr>
        <w:t>，經本府完成書面審查者，取得參加本活動甄選之資格，但屬連鎖性之廠商應推派單一</w:t>
      </w:r>
      <w:r w:rsidRPr="00C21F71">
        <w:rPr>
          <w:rFonts w:ascii="標楷體" w:hAnsi="標楷體" w:hint="eastAsia"/>
          <w:szCs w:val="24"/>
        </w:rPr>
        <w:t>在花蓮縣</w:t>
      </w:r>
      <w:r w:rsidRPr="00C21F71">
        <w:rPr>
          <w:rFonts w:ascii="標楷體" w:hAnsi="標楷體"/>
          <w:szCs w:val="24"/>
        </w:rPr>
        <w:t>門市為代表。</w:t>
      </w:r>
    </w:p>
    <w:p w:rsidR="00E67A84" w:rsidRPr="00C21F71" w:rsidRDefault="00E67A84" w:rsidP="00E67A84">
      <w:pPr>
        <w:numPr>
          <w:ilvl w:val="0"/>
          <w:numId w:val="2"/>
        </w:numPr>
        <w:ind w:leftChars="0"/>
        <w:rPr>
          <w:rFonts w:ascii="標楷體" w:hAnsi="標楷體"/>
          <w:szCs w:val="24"/>
        </w:rPr>
      </w:pPr>
      <w:r w:rsidRPr="00C21F71">
        <w:rPr>
          <w:rFonts w:ascii="標楷體" w:hAnsi="標楷體" w:hint="eastAsia"/>
          <w:szCs w:val="24"/>
        </w:rPr>
        <w:t>業者</w:t>
      </w:r>
      <w:proofErr w:type="gramStart"/>
      <w:r w:rsidRPr="00C21F71">
        <w:rPr>
          <w:rFonts w:ascii="標楷體" w:hAnsi="標楷體"/>
          <w:szCs w:val="24"/>
        </w:rPr>
        <w:t>應檢附當年度</w:t>
      </w:r>
      <w:proofErr w:type="gramEnd"/>
      <w:r w:rsidRPr="00C21F71">
        <w:rPr>
          <w:rFonts w:ascii="標楷體" w:hAnsi="標楷體"/>
          <w:szCs w:val="24"/>
        </w:rPr>
        <w:t>申請文件、</w:t>
      </w:r>
      <w:r w:rsidRPr="00C21F71">
        <w:rPr>
          <w:rFonts w:ascii="標楷體" w:hAnsi="標楷體" w:hint="eastAsia"/>
          <w:szCs w:val="24"/>
        </w:rPr>
        <w:t>花蓮</w:t>
      </w:r>
      <w:r w:rsidRPr="00C21F71">
        <w:rPr>
          <w:rFonts w:ascii="標楷體" w:hAnsi="標楷體"/>
          <w:szCs w:val="24"/>
        </w:rPr>
        <w:t>縣</w:t>
      </w:r>
      <w:r w:rsidRPr="00C21F71">
        <w:rPr>
          <w:rFonts w:ascii="標楷體" w:hAnsi="標楷體" w:hint="eastAsia"/>
          <w:szCs w:val="24"/>
        </w:rPr>
        <w:t>百</w:t>
      </w:r>
      <w:r w:rsidRPr="00C21F71">
        <w:rPr>
          <w:rFonts w:ascii="標楷體" w:hAnsi="標楷體"/>
          <w:szCs w:val="24"/>
        </w:rPr>
        <w:t>大伴手禮管理</w:t>
      </w:r>
      <w:r w:rsidRPr="00C21F71">
        <w:rPr>
          <w:rFonts w:ascii="標楷體" w:hAnsi="標楷體" w:hint="eastAsia"/>
          <w:szCs w:val="24"/>
        </w:rPr>
        <w:t>同意書</w:t>
      </w:r>
      <w:r w:rsidRPr="00C21F71">
        <w:rPr>
          <w:rFonts w:ascii="標楷體" w:hAnsi="標楷體"/>
          <w:szCs w:val="24"/>
        </w:rPr>
        <w:t>、商業或公司登記資料及衛生合格證明文件等影本於公告申請期限內送達</w:t>
      </w:r>
      <w:r w:rsidRPr="00C21F71">
        <w:rPr>
          <w:rFonts w:ascii="標楷體" w:hAnsi="標楷體" w:hint="eastAsia"/>
          <w:szCs w:val="24"/>
        </w:rPr>
        <w:t>活動小組</w:t>
      </w:r>
      <w:r w:rsidRPr="00C21F71">
        <w:rPr>
          <w:rFonts w:ascii="標楷體" w:hAnsi="標楷體"/>
          <w:szCs w:val="24"/>
        </w:rPr>
        <w:t>完成申請。</w:t>
      </w:r>
    </w:p>
    <w:p w:rsidR="00E67A84" w:rsidRPr="00C21F71" w:rsidRDefault="00E67A84" w:rsidP="00E67A84">
      <w:pPr>
        <w:numPr>
          <w:ilvl w:val="0"/>
          <w:numId w:val="2"/>
        </w:numPr>
        <w:ind w:leftChars="0"/>
        <w:rPr>
          <w:rFonts w:ascii="標楷體" w:hAnsi="標楷體"/>
          <w:szCs w:val="24"/>
        </w:rPr>
      </w:pPr>
      <w:r w:rsidRPr="00C21F71">
        <w:rPr>
          <w:rFonts w:ascii="標楷體" w:hAnsi="標楷體"/>
          <w:szCs w:val="24"/>
        </w:rPr>
        <w:t>獲選</w:t>
      </w:r>
      <w:r w:rsidRPr="00C21F71">
        <w:rPr>
          <w:rFonts w:ascii="標楷體" w:hAnsi="標楷體" w:hint="eastAsia"/>
          <w:szCs w:val="24"/>
        </w:rPr>
        <w:t>百大伴手禮</w:t>
      </w:r>
      <w:r w:rsidRPr="00C21F71">
        <w:rPr>
          <w:rFonts w:ascii="標楷體" w:hAnsi="標楷體"/>
          <w:szCs w:val="24"/>
        </w:rPr>
        <w:t>之產品及代表廠商應遵守以下規定：</w:t>
      </w:r>
    </w:p>
    <w:p w:rsidR="00E67A84" w:rsidRPr="00324936" w:rsidRDefault="00E67A84" w:rsidP="00E67A84">
      <w:pPr>
        <w:numPr>
          <w:ilvl w:val="0"/>
          <w:numId w:val="4"/>
        </w:numPr>
        <w:ind w:leftChars="0"/>
        <w:rPr>
          <w:rFonts w:ascii="標楷體" w:hAnsi="標楷體"/>
          <w:color w:val="000000"/>
          <w:szCs w:val="24"/>
        </w:rPr>
      </w:pPr>
      <w:r w:rsidRPr="00324936">
        <w:rPr>
          <w:rFonts w:ascii="標楷體" w:hAnsi="標楷體"/>
          <w:color w:val="000000"/>
          <w:szCs w:val="24"/>
        </w:rPr>
        <w:t>代表</w:t>
      </w:r>
      <w:r w:rsidRPr="00324936">
        <w:rPr>
          <w:rFonts w:ascii="標楷體" w:hAnsi="標楷體" w:hint="eastAsia"/>
          <w:color w:val="000000"/>
          <w:szCs w:val="24"/>
        </w:rPr>
        <w:t>業者</w:t>
      </w:r>
      <w:r w:rsidRPr="00324936">
        <w:rPr>
          <w:rFonts w:ascii="標楷體" w:hAnsi="標楷體"/>
          <w:color w:val="000000"/>
          <w:szCs w:val="24"/>
        </w:rPr>
        <w:t>應維護及遵守中華民國相關法令之規定，重視智慧財產、公司合法經營、產品衛生並依法進行標示及注意產品之品質控管，業者並負品質保證責任，本府將不定期抽驗市售產品。</w:t>
      </w:r>
    </w:p>
    <w:p w:rsidR="00E67A84" w:rsidRPr="00324936" w:rsidRDefault="00E67A84" w:rsidP="00E67A84">
      <w:pPr>
        <w:numPr>
          <w:ilvl w:val="0"/>
          <w:numId w:val="4"/>
        </w:numPr>
        <w:ind w:leftChars="0"/>
        <w:rPr>
          <w:rFonts w:ascii="標楷體" w:hAnsi="標楷體"/>
          <w:color w:val="000000"/>
          <w:szCs w:val="24"/>
        </w:rPr>
      </w:pPr>
      <w:r w:rsidRPr="00324936">
        <w:rPr>
          <w:rFonts w:ascii="標楷體" w:hAnsi="標楷體"/>
          <w:color w:val="000000"/>
          <w:szCs w:val="24"/>
        </w:rPr>
        <w:t>代表</w:t>
      </w:r>
      <w:r w:rsidRPr="00324936">
        <w:rPr>
          <w:rFonts w:ascii="標楷體" w:hAnsi="標楷體" w:hint="eastAsia"/>
          <w:color w:val="000000"/>
          <w:szCs w:val="24"/>
        </w:rPr>
        <w:t>業者</w:t>
      </w:r>
      <w:r w:rsidRPr="00324936">
        <w:rPr>
          <w:rFonts w:ascii="標楷體" w:hAnsi="標楷體"/>
          <w:color w:val="000000"/>
          <w:szCs w:val="24"/>
        </w:rPr>
        <w:t>應遵守本要點及</w:t>
      </w:r>
      <w:r w:rsidRPr="00324936">
        <w:rPr>
          <w:rFonts w:ascii="標楷體" w:hAnsi="標楷體" w:hint="eastAsia"/>
          <w:color w:val="000000"/>
          <w:szCs w:val="24"/>
        </w:rPr>
        <w:t>第二屆花蓮縣百大伴手禮甄選廠商權利義務同意書</w:t>
      </w:r>
      <w:r w:rsidRPr="00324936">
        <w:rPr>
          <w:rFonts w:ascii="標楷體" w:hAnsi="標楷體"/>
          <w:color w:val="000000"/>
          <w:szCs w:val="24"/>
        </w:rPr>
        <w:t>所定之相關規定。</w:t>
      </w:r>
    </w:p>
    <w:p w:rsidR="00E67A84" w:rsidRPr="00324936" w:rsidRDefault="00E67A84" w:rsidP="00E67A84">
      <w:pPr>
        <w:numPr>
          <w:ilvl w:val="0"/>
          <w:numId w:val="2"/>
        </w:numPr>
        <w:ind w:leftChars="0"/>
        <w:rPr>
          <w:rFonts w:ascii="標楷體" w:hAnsi="標楷體"/>
          <w:color w:val="000000"/>
          <w:szCs w:val="24"/>
        </w:rPr>
      </w:pPr>
      <w:r w:rsidRPr="00324936">
        <w:rPr>
          <w:rFonts w:ascii="標楷體" w:hAnsi="標楷體" w:hint="eastAsia"/>
          <w:color w:val="000000"/>
          <w:szCs w:val="24"/>
        </w:rPr>
        <w:t>參選業者</w:t>
      </w:r>
      <w:r w:rsidRPr="00324936">
        <w:rPr>
          <w:rFonts w:ascii="標楷體" w:hAnsi="標楷體"/>
          <w:color w:val="000000"/>
          <w:szCs w:val="24"/>
        </w:rPr>
        <w:t>違反前點規定或有損害本獎項形象之虞者，經本府查證屬實得逕行撤銷</w:t>
      </w:r>
      <w:bookmarkStart w:id="1" w:name="_GoBack"/>
      <w:bookmarkEnd w:id="1"/>
      <w:r w:rsidRPr="00324936">
        <w:rPr>
          <w:rFonts w:ascii="標楷體" w:hAnsi="標楷體"/>
          <w:color w:val="000000"/>
          <w:szCs w:val="24"/>
        </w:rPr>
        <w:t>獎項，經撤銷獎項之代表</w:t>
      </w:r>
      <w:r w:rsidRPr="00324936">
        <w:rPr>
          <w:rFonts w:ascii="標楷體" w:hAnsi="標楷體" w:hint="eastAsia"/>
          <w:color w:val="000000"/>
          <w:szCs w:val="24"/>
        </w:rPr>
        <w:t>業者</w:t>
      </w:r>
      <w:r w:rsidRPr="00324936">
        <w:rPr>
          <w:rFonts w:ascii="標楷體" w:hAnsi="標楷體"/>
          <w:color w:val="000000"/>
          <w:szCs w:val="24"/>
        </w:rPr>
        <w:t>應承擔一切法律責任，如因撤銷獎項而致本府產生額外之費用，如登報、對外公告等，概由代表廠商支付。</w:t>
      </w:r>
    </w:p>
    <w:p w:rsidR="00E67A84" w:rsidRPr="00324936" w:rsidRDefault="00E67A84" w:rsidP="00E67A84">
      <w:pPr>
        <w:numPr>
          <w:ilvl w:val="0"/>
          <w:numId w:val="2"/>
        </w:numPr>
        <w:adjustRightInd w:val="0"/>
        <w:snapToGrid w:val="0"/>
        <w:ind w:leftChars="0"/>
        <w:rPr>
          <w:rFonts w:ascii="標楷體" w:hAnsi="標楷體"/>
          <w:color w:val="000000"/>
          <w:szCs w:val="24"/>
        </w:rPr>
      </w:pPr>
      <w:r w:rsidRPr="00324936">
        <w:rPr>
          <w:rFonts w:ascii="標楷體" w:hAnsi="標楷體"/>
          <w:color w:val="000000"/>
          <w:szCs w:val="24"/>
        </w:rPr>
        <w:t>有關</w:t>
      </w:r>
      <w:r w:rsidRPr="00324936">
        <w:rPr>
          <w:rFonts w:ascii="標楷體" w:hAnsi="標楷體" w:hint="eastAsia"/>
          <w:color w:val="000000"/>
          <w:szCs w:val="24"/>
        </w:rPr>
        <w:t>花蓮縣百</w:t>
      </w:r>
      <w:r w:rsidRPr="00324936">
        <w:rPr>
          <w:rFonts w:ascii="標楷體" w:hAnsi="標楷體"/>
          <w:color w:val="000000"/>
          <w:szCs w:val="24"/>
        </w:rPr>
        <w:t>大伴手禮甄選受理申請期間及相關作業規定及決定增設特殊獎項事宜，於當屆甄選計畫開始前由本府另行公告之</w:t>
      </w:r>
      <w:bookmarkStart w:id="2" w:name="_Toc348960413"/>
      <w:bookmarkStart w:id="3" w:name="_Toc348982651"/>
      <w:bookmarkStart w:id="4" w:name="_Toc348983648"/>
      <w:bookmarkStart w:id="5" w:name="_Toc348985778"/>
      <w:bookmarkStart w:id="6" w:name="_Toc349054665"/>
      <w:bookmarkStart w:id="7" w:name="_Toc349057527"/>
      <w:r w:rsidRPr="00324936">
        <w:rPr>
          <w:rFonts w:ascii="標楷體" w:hAnsi="標楷體"/>
          <w:color w:val="000000"/>
          <w:szCs w:val="24"/>
        </w:rPr>
        <w:t>。</w:t>
      </w:r>
    </w:p>
    <w:p w:rsidR="007E0422" w:rsidRPr="00E67A84" w:rsidRDefault="00E67A84" w:rsidP="00E67A84">
      <w:pPr>
        <w:numPr>
          <w:ilvl w:val="0"/>
          <w:numId w:val="2"/>
        </w:numPr>
        <w:adjustRightInd w:val="0"/>
        <w:snapToGrid w:val="0"/>
        <w:spacing w:beforeLines="50" w:before="180" w:afterLines="50" w:after="180"/>
        <w:ind w:leftChars="0"/>
        <w:rPr>
          <w:rFonts w:ascii="標楷體" w:hAnsi="標楷體"/>
          <w:color w:val="000000"/>
          <w:szCs w:val="24"/>
        </w:rPr>
      </w:pPr>
      <w:bookmarkStart w:id="8" w:name="_Toc355080982"/>
      <w:r w:rsidRPr="00324936">
        <w:rPr>
          <w:rFonts w:ascii="標楷體" w:hAnsi="標楷體"/>
          <w:color w:val="000000"/>
          <w:szCs w:val="24"/>
        </w:rPr>
        <w:t>如有未盡事宜，悉依相關法令及規定辦</w:t>
      </w:r>
      <w:bookmarkEnd w:id="2"/>
      <w:bookmarkEnd w:id="3"/>
      <w:bookmarkEnd w:id="4"/>
      <w:bookmarkEnd w:id="5"/>
      <w:bookmarkEnd w:id="6"/>
      <w:bookmarkEnd w:id="7"/>
      <w:r w:rsidRPr="00324936">
        <w:rPr>
          <w:rFonts w:ascii="標楷體" w:hAnsi="標楷體"/>
          <w:color w:val="000000"/>
          <w:szCs w:val="24"/>
        </w:rPr>
        <w:t>理。</w:t>
      </w:r>
      <w:bookmarkEnd w:id="0"/>
      <w:bookmarkEnd w:id="8"/>
    </w:p>
    <w:sectPr w:rsidR="007E0422" w:rsidRPr="00E67A84" w:rsidSect="000B6471">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89E" w:rsidRDefault="0089689E" w:rsidP="00E67A84">
      <w:pPr>
        <w:spacing w:line="240" w:lineRule="auto"/>
        <w:ind w:left="480"/>
      </w:pPr>
      <w:r>
        <w:separator/>
      </w:r>
    </w:p>
  </w:endnote>
  <w:endnote w:type="continuationSeparator" w:id="0">
    <w:p w:rsidR="0089689E" w:rsidRDefault="0089689E" w:rsidP="00E67A84">
      <w:pPr>
        <w:spacing w:line="240" w:lineRule="auto"/>
        <w:ind w:left="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華康儷楷書">
    <w:altName w:val="微軟正黑體"/>
    <w:panose1 w:val="03000509000000000000"/>
    <w:charset w:val="88"/>
    <w:family w:val="script"/>
    <w:pitch w:val="fixed"/>
    <w:sig w:usb0="81002A87" w:usb1="29DFFFFF" w:usb2="00000037" w:usb3="00000000" w:csb0="003F00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A84" w:rsidRDefault="00E67A84">
    <w:pPr>
      <w:pStyle w:val="a5"/>
      <w:ind w:left="48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A84" w:rsidRDefault="00E67A84">
    <w:pPr>
      <w:pStyle w:val="a5"/>
      <w:ind w:left="48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A84" w:rsidRDefault="00E67A84">
    <w:pPr>
      <w:pStyle w:val="a5"/>
      <w:ind w:left="48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89E" w:rsidRDefault="0089689E" w:rsidP="00E67A84">
      <w:pPr>
        <w:spacing w:line="240" w:lineRule="auto"/>
        <w:ind w:left="480"/>
      </w:pPr>
      <w:r>
        <w:separator/>
      </w:r>
    </w:p>
  </w:footnote>
  <w:footnote w:type="continuationSeparator" w:id="0">
    <w:p w:rsidR="0089689E" w:rsidRDefault="0089689E" w:rsidP="00E67A84">
      <w:pPr>
        <w:spacing w:line="240" w:lineRule="auto"/>
        <w:ind w:left="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A84" w:rsidRDefault="00E67A84">
    <w:pPr>
      <w:pStyle w:val="a3"/>
      <w:ind w:left="48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A84" w:rsidRDefault="00E67A84">
    <w:pPr>
      <w:pStyle w:val="a3"/>
      <w:ind w:left="48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A84" w:rsidRDefault="00E67A84">
    <w:pPr>
      <w:pStyle w:val="a3"/>
      <w:ind w:left="48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56857"/>
    <w:multiLevelType w:val="hybridMultilevel"/>
    <w:tmpl w:val="28A2224A"/>
    <w:lvl w:ilvl="0" w:tplc="0409000F">
      <w:start w:val="1"/>
      <w:numFmt w:val="decimal"/>
      <w:lvlText w:val="%1."/>
      <w:lvlJc w:val="left"/>
      <w:pPr>
        <w:ind w:left="960" w:hanging="480"/>
      </w:p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1" w15:restartNumberingAfterBreak="0">
    <w:nsid w:val="4E695B95"/>
    <w:multiLevelType w:val="hybridMultilevel"/>
    <w:tmpl w:val="588A2DCA"/>
    <w:lvl w:ilvl="0" w:tplc="04090009">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EA56101"/>
    <w:multiLevelType w:val="hybridMultilevel"/>
    <w:tmpl w:val="2E32C46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995261C6">
      <w:start w:val="1"/>
      <w:numFmt w:val="taiwaneseCountingThousand"/>
      <w:lvlText w:val="(%5)"/>
      <w:lvlJc w:val="left"/>
      <w:pPr>
        <w:ind w:left="2310" w:hanging="39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B7E3769"/>
    <w:multiLevelType w:val="hybridMultilevel"/>
    <w:tmpl w:val="ED742930"/>
    <w:lvl w:ilvl="0" w:tplc="995261C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471"/>
    <w:rsid w:val="000B6471"/>
    <w:rsid w:val="007E0422"/>
    <w:rsid w:val="0089689E"/>
    <w:rsid w:val="008B5587"/>
    <w:rsid w:val="00E67A84"/>
    <w:rsid w:val="00F82C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CA25A9-37EC-497D-A78B-D22559CF3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471"/>
    <w:pPr>
      <w:widowControl w:val="0"/>
      <w:spacing w:line="360" w:lineRule="auto"/>
      <w:ind w:leftChars="200" w:left="200"/>
    </w:pPr>
    <w:rPr>
      <w:rFonts w:ascii="Calibri" w:eastAsia="標楷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7A84"/>
    <w:pPr>
      <w:tabs>
        <w:tab w:val="center" w:pos="4153"/>
        <w:tab w:val="right" w:pos="8306"/>
      </w:tabs>
      <w:snapToGrid w:val="0"/>
    </w:pPr>
    <w:rPr>
      <w:sz w:val="20"/>
      <w:szCs w:val="20"/>
    </w:rPr>
  </w:style>
  <w:style w:type="character" w:customStyle="1" w:styleId="a4">
    <w:name w:val="頁首 字元"/>
    <w:basedOn w:val="a0"/>
    <w:link w:val="a3"/>
    <w:uiPriority w:val="99"/>
    <w:rsid w:val="00E67A84"/>
    <w:rPr>
      <w:rFonts w:ascii="Calibri" w:eastAsia="標楷體" w:hAnsi="Calibri" w:cs="Times New Roman"/>
      <w:sz w:val="20"/>
      <w:szCs w:val="20"/>
    </w:rPr>
  </w:style>
  <w:style w:type="paragraph" w:styleId="a5">
    <w:name w:val="footer"/>
    <w:basedOn w:val="a"/>
    <w:link w:val="a6"/>
    <w:uiPriority w:val="99"/>
    <w:unhideWhenUsed/>
    <w:rsid w:val="00E67A84"/>
    <w:pPr>
      <w:tabs>
        <w:tab w:val="center" w:pos="4153"/>
        <w:tab w:val="right" w:pos="8306"/>
      </w:tabs>
      <w:snapToGrid w:val="0"/>
    </w:pPr>
    <w:rPr>
      <w:sz w:val="20"/>
      <w:szCs w:val="20"/>
    </w:rPr>
  </w:style>
  <w:style w:type="character" w:customStyle="1" w:styleId="a6">
    <w:name w:val="頁尾 字元"/>
    <w:basedOn w:val="a0"/>
    <w:link w:val="a5"/>
    <w:uiPriority w:val="99"/>
    <w:rsid w:val="00E67A84"/>
    <w:rPr>
      <w:rFonts w:ascii="Calibri" w:eastAsia="標楷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25110;MAIL&#23492;&#33267;&#27963;&#21205;&#23567;&#32068;project01@efun.tw"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貢丸</dc:creator>
  <cp:keywords/>
  <dc:description/>
  <cp:lastModifiedBy>貢丸</cp:lastModifiedBy>
  <cp:revision>3</cp:revision>
  <dcterms:created xsi:type="dcterms:W3CDTF">2023-12-14T13:27:00Z</dcterms:created>
  <dcterms:modified xsi:type="dcterms:W3CDTF">2023-12-14T14:26:00Z</dcterms:modified>
</cp:coreProperties>
</file>